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2B4C" w14:textId="5D3667AA" w:rsidR="00B93457" w:rsidRPr="006151F9" w:rsidRDefault="005E2B0E">
      <w:pPr>
        <w:ind w:left="-1843"/>
        <w:jc w:val="center"/>
        <w:rPr>
          <w:rFonts w:ascii="Arial" w:hAnsi="Arial" w:cs="Arial"/>
          <w:b/>
          <w:bCs/>
          <w:sz w:val="24"/>
          <w:szCs w:val="24"/>
        </w:rPr>
      </w:pPr>
      <w:r>
        <w:rPr>
          <w:rFonts w:ascii="Arial" w:hAnsi="Arial" w:cs="Arial"/>
          <w:b/>
          <w:bCs/>
          <w:sz w:val="24"/>
          <w:szCs w:val="24"/>
        </w:rPr>
        <w:t>ALGEMEEN DEEL BIJ</w:t>
      </w:r>
      <w:r w:rsidRPr="00B93457">
        <w:rPr>
          <w:rFonts w:ascii="Arial" w:hAnsi="Arial" w:cs="Arial"/>
          <w:b/>
          <w:bCs/>
          <w:sz w:val="24"/>
          <w:szCs w:val="24"/>
        </w:rPr>
        <w:t xml:space="preserve"> </w:t>
      </w:r>
      <w:r w:rsidR="0079776A">
        <w:rPr>
          <w:rFonts w:ascii="Arial" w:hAnsi="Arial" w:cs="Arial"/>
          <w:b/>
          <w:bCs/>
          <w:sz w:val="24"/>
          <w:szCs w:val="24"/>
        </w:rPr>
        <w:t xml:space="preserve">POP-UP </w:t>
      </w:r>
      <w:r w:rsidR="00B93457" w:rsidRPr="00B93457">
        <w:rPr>
          <w:rFonts w:ascii="Arial" w:hAnsi="Arial" w:cs="Arial"/>
          <w:b/>
          <w:bCs/>
          <w:sz w:val="24"/>
          <w:szCs w:val="24"/>
        </w:rPr>
        <w:t>HUUROVEREENKOMST</w:t>
      </w:r>
    </w:p>
    <w:p w14:paraId="1C09BBEB" w14:textId="0B33D54E" w:rsidR="009E6F17" w:rsidRDefault="00364EFA">
      <w:pPr>
        <w:ind w:left="-1843"/>
        <w:jc w:val="center"/>
        <w:rPr>
          <w:rFonts w:ascii="Arial" w:hAnsi="Arial" w:cs="Arial"/>
          <w:i/>
          <w:iCs/>
          <w:sz w:val="18"/>
          <w:szCs w:val="18"/>
        </w:rPr>
      </w:pPr>
      <w:r w:rsidRPr="005004B7">
        <w:rPr>
          <w:rFonts w:ascii="Arial" w:hAnsi="Arial" w:cs="Arial"/>
          <w:i/>
          <w:iCs/>
          <w:sz w:val="18"/>
          <w:szCs w:val="18"/>
        </w:rPr>
        <w:t xml:space="preserve">Model Wereldhave Nederland B.V. d.d. </w:t>
      </w:r>
      <w:r w:rsidR="005E2B0E">
        <w:rPr>
          <w:rFonts w:ascii="Arial" w:hAnsi="Arial" w:cs="Arial"/>
          <w:i/>
          <w:iCs/>
          <w:sz w:val="18"/>
          <w:szCs w:val="18"/>
        </w:rPr>
        <w:t>juli</w:t>
      </w:r>
      <w:r w:rsidRPr="005004B7">
        <w:rPr>
          <w:rFonts w:ascii="Arial" w:hAnsi="Arial" w:cs="Arial"/>
          <w:i/>
          <w:iCs/>
          <w:sz w:val="18"/>
          <w:szCs w:val="18"/>
        </w:rPr>
        <w:t xml:space="preserve"> </w:t>
      </w:r>
      <w:r w:rsidR="00B93457" w:rsidRPr="005004B7">
        <w:rPr>
          <w:rFonts w:ascii="Arial" w:hAnsi="Arial" w:cs="Arial"/>
          <w:i/>
          <w:iCs/>
          <w:sz w:val="18"/>
          <w:szCs w:val="18"/>
        </w:rPr>
        <w:t>202</w:t>
      </w:r>
      <w:r w:rsidR="00B93457">
        <w:rPr>
          <w:rFonts w:ascii="Arial" w:hAnsi="Arial" w:cs="Arial"/>
          <w:i/>
          <w:iCs/>
          <w:sz w:val="18"/>
          <w:szCs w:val="18"/>
        </w:rPr>
        <w:t>4</w:t>
      </w:r>
    </w:p>
    <w:p w14:paraId="1C09BBEC" w14:textId="77777777" w:rsidR="009E6F17" w:rsidRPr="00830D0F" w:rsidRDefault="009E6F17">
      <w:pPr>
        <w:rPr>
          <w:rFonts w:ascii="Arial" w:hAnsi="Arial" w:cs="Arial"/>
          <w:sz w:val="18"/>
          <w:szCs w:val="18"/>
        </w:rPr>
      </w:pPr>
    </w:p>
    <w:p w14:paraId="1C09BBED" w14:textId="77777777" w:rsidR="009E6F17" w:rsidRPr="00830D0F" w:rsidRDefault="009E6F17">
      <w:pPr>
        <w:rPr>
          <w:rFonts w:ascii="Arial" w:hAnsi="Arial" w:cs="Arial"/>
          <w:sz w:val="18"/>
          <w:szCs w:val="18"/>
        </w:rPr>
      </w:pPr>
    </w:p>
    <w:tbl>
      <w:tblPr>
        <w:tblStyle w:val="TableGrid"/>
        <w:tblW w:w="10349"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8080"/>
      </w:tblGrid>
      <w:tr w:rsidR="003F5381" w14:paraId="1C09BBF3" w14:textId="77777777" w:rsidTr="00E5686E">
        <w:tc>
          <w:tcPr>
            <w:tcW w:w="2269" w:type="dxa"/>
          </w:tcPr>
          <w:p w14:paraId="1C09BBF1" w14:textId="77777777" w:rsidR="009E6F17" w:rsidRPr="001A2F8D" w:rsidRDefault="00364EFA">
            <w:pPr>
              <w:pStyle w:val="ListParagraph"/>
              <w:numPr>
                <w:ilvl w:val="0"/>
                <w:numId w:val="3"/>
              </w:numPr>
              <w:ind w:left="176" w:hanging="218"/>
              <w:rPr>
                <w:rFonts w:ascii="Arial" w:hAnsi="Arial" w:cs="Arial"/>
                <w:b/>
                <w:sz w:val="14"/>
                <w:szCs w:val="14"/>
              </w:rPr>
            </w:pPr>
            <w:bookmarkStart w:id="0" w:name="_Hlk523152675"/>
            <w:r w:rsidRPr="001A2F8D">
              <w:rPr>
                <w:rFonts w:ascii="Arial" w:hAnsi="Arial" w:cs="Arial"/>
                <w:b/>
                <w:sz w:val="14"/>
                <w:szCs w:val="14"/>
              </w:rPr>
              <w:t>Verhuurder</w:t>
            </w:r>
          </w:p>
        </w:tc>
        <w:tc>
          <w:tcPr>
            <w:tcW w:w="8080" w:type="dxa"/>
          </w:tcPr>
          <w:p w14:paraId="1C09BBF2" w14:textId="77777777" w:rsidR="009E6F17" w:rsidRPr="00830D0F" w:rsidRDefault="00364EFA">
            <w:pPr>
              <w:spacing w:after="240"/>
              <w:rPr>
                <w:rFonts w:ascii="Arial" w:hAnsi="Arial" w:cs="Arial"/>
                <w:sz w:val="18"/>
                <w:szCs w:val="18"/>
                <w:lang w:val="en-US"/>
              </w:rPr>
            </w:pPr>
            <w:r w:rsidRPr="00830D0F">
              <w:rPr>
                <w:rFonts w:ascii="Arial" w:hAnsi="Arial" w:cs="Arial"/>
                <w:sz w:val="18"/>
                <w:szCs w:val="18"/>
              </w:rPr>
              <w:t>Wereldhave Nederland B.V.</w:t>
            </w:r>
          </w:p>
        </w:tc>
      </w:tr>
      <w:tr w:rsidR="003F5381" w14:paraId="1C09BC09" w14:textId="77777777" w:rsidTr="00E5686E">
        <w:tc>
          <w:tcPr>
            <w:tcW w:w="2269" w:type="dxa"/>
          </w:tcPr>
          <w:p w14:paraId="1C09BC07" w14:textId="227E0456" w:rsidR="009E6F17" w:rsidRPr="001A2F8D" w:rsidRDefault="009F2D84">
            <w:pPr>
              <w:pStyle w:val="ListParagraph"/>
              <w:numPr>
                <w:ilvl w:val="0"/>
                <w:numId w:val="3"/>
              </w:numPr>
              <w:ind w:left="176" w:hanging="218"/>
              <w:rPr>
                <w:rFonts w:ascii="Arial" w:hAnsi="Arial" w:cs="Arial"/>
                <w:b/>
                <w:sz w:val="14"/>
                <w:szCs w:val="14"/>
                <w:lang w:val="en-US"/>
              </w:rPr>
            </w:pPr>
            <w:r>
              <w:rPr>
                <w:rFonts w:ascii="Arial" w:hAnsi="Arial" w:cs="Arial"/>
                <w:b/>
                <w:sz w:val="14"/>
                <w:szCs w:val="14"/>
              </w:rPr>
              <w:t>Algemene bepalingen</w:t>
            </w:r>
          </w:p>
        </w:tc>
        <w:tc>
          <w:tcPr>
            <w:tcW w:w="8080" w:type="dxa"/>
          </w:tcPr>
          <w:p w14:paraId="1C09BC08" w14:textId="2947349A" w:rsidR="009E6F17" w:rsidRPr="00197F74" w:rsidRDefault="009F2D84">
            <w:pPr>
              <w:spacing w:after="240"/>
              <w:rPr>
                <w:rFonts w:ascii="Arial" w:hAnsi="Arial" w:cs="Arial"/>
                <w:sz w:val="18"/>
                <w:szCs w:val="18"/>
              </w:rPr>
            </w:pPr>
            <w:r w:rsidRPr="009F2D84">
              <w:rPr>
                <w:rFonts w:ascii="Arial" w:hAnsi="Arial" w:cs="Arial"/>
                <w:sz w:val="18"/>
                <w:szCs w:val="18"/>
              </w:rPr>
              <w:t>Van deze overeenkomst maken deel uit de ‘Algemene Bepalingen Huurovereenkomst Winkelruimte en andere bedrijfsruimte in de zin van artikel 7:290 BW’</w:t>
            </w:r>
            <w:r w:rsidR="005E2B0E">
              <w:rPr>
                <w:rFonts w:ascii="Arial" w:hAnsi="Arial" w:cs="Arial"/>
                <w:sz w:val="18"/>
                <w:szCs w:val="18"/>
              </w:rPr>
              <w:t xml:space="preserve"> en het huishoudelijk reglement van het winkelcentrum</w:t>
            </w:r>
            <w:r>
              <w:rPr>
                <w:rFonts w:ascii="Arial" w:hAnsi="Arial" w:cs="Arial"/>
                <w:sz w:val="18"/>
                <w:szCs w:val="18"/>
              </w:rPr>
              <w:t>.</w:t>
            </w:r>
          </w:p>
        </w:tc>
      </w:tr>
      <w:tr w:rsidR="00CC43A0" w14:paraId="4A2DD1AE" w14:textId="77777777" w:rsidTr="00E5686E">
        <w:tc>
          <w:tcPr>
            <w:tcW w:w="2269" w:type="dxa"/>
          </w:tcPr>
          <w:p w14:paraId="3235E5DA" w14:textId="14B51549" w:rsidR="00CC43A0" w:rsidRDefault="00CC43A0">
            <w:pPr>
              <w:pStyle w:val="ListParagraph"/>
              <w:numPr>
                <w:ilvl w:val="0"/>
                <w:numId w:val="3"/>
              </w:numPr>
              <w:ind w:left="176" w:hanging="218"/>
              <w:rPr>
                <w:rFonts w:ascii="Arial" w:hAnsi="Arial" w:cs="Arial"/>
                <w:b/>
                <w:sz w:val="14"/>
                <w:szCs w:val="14"/>
              </w:rPr>
            </w:pPr>
            <w:r>
              <w:rPr>
                <w:rFonts w:ascii="Arial" w:hAnsi="Arial" w:cs="Arial"/>
                <w:b/>
                <w:sz w:val="14"/>
                <w:szCs w:val="14"/>
              </w:rPr>
              <w:t>Huurperiode</w:t>
            </w:r>
          </w:p>
        </w:tc>
        <w:tc>
          <w:tcPr>
            <w:tcW w:w="8080" w:type="dxa"/>
          </w:tcPr>
          <w:p w14:paraId="58BF9E6E" w14:textId="4CF4B0C3" w:rsidR="00CC43A0" w:rsidRPr="009F2D84" w:rsidRDefault="00CC43A0">
            <w:pPr>
              <w:spacing w:after="240"/>
              <w:rPr>
                <w:rFonts w:ascii="Arial" w:hAnsi="Arial" w:cs="Arial"/>
                <w:sz w:val="18"/>
                <w:szCs w:val="18"/>
              </w:rPr>
            </w:pPr>
            <w:r w:rsidRPr="00CC43A0">
              <w:rPr>
                <w:rFonts w:ascii="Arial" w:hAnsi="Arial" w:cs="Arial"/>
                <w:sz w:val="18"/>
                <w:szCs w:val="18"/>
              </w:rPr>
              <w:t>Huurder is zich ervan bewust dat deze huurovereenkomst is aangegaan voor korte duur.</w:t>
            </w:r>
          </w:p>
        </w:tc>
      </w:tr>
      <w:bookmarkEnd w:id="0"/>
      <w:tr w:rsidR="00D87BF5" w14:paraId="3367B885" w14:textId="77777777" w:rsidTr="00E5686E">
        <w:tc>
          <w:tcPr>
            <w:tcW w:w="2269" w:type="dxa"/>
          </w:tcPr>
          <w:p w14:paraId="7C9C43A3" w14:textId="66F8256D" w:rsidR="00D87BF5" w:rsidRPr="0093540D" w:rsidRDefault="00D87BF5" w:rsidP="00D87BF5">
            <w:pPr>
              <w:pStyle w:val="ListParagraph"/>
              <w:numPr>
                <w:ilvl w:val="0"/>
                <w:numId w:val="3"/>
              </w:numPr>
              <w:ind w:left="176" w:hanging="284"/>
              <w:rPr>
                <w:rFonts w:ascii="Arial" w:hAnsi="Arial" w:cs="Arial"/>
                <w:b/>
                <w:sz w:val="14"/>
                <w:szCs w:val="14"/>
              </w:rPr>
            </w:pPr>
            <w:r>
              <w:rPr>
                <w:rFonts w:ascii="Arial" w:hAnsi="Arial" w:cs="Arial"/>
                <w:b/>
                <w:sz w:val="14"/>
                <w:szCs w:val="14"/>
              </w:rPr>
              <w:t>Tussentijdse beëindiging</w:t>
            </w:r>
          </w:p>
        </w:tc>
        <w:tc>
          <w:tcPr>
            <w:tcW w:w="8080" w:type="dxa"/>
          </w:tcPr>
          <w:p w14:paraId="11DBAC25" w14:textId="4C6DF086" w:rsidR="00D87BF5" w:rsidRPr="00EB43D7" w:rsidRDefault="00D87BF5" w:rsidP="00D87BF5">
            <w:pPr>
              <w:widowControl w:val="0"/>
              <w:spacing w:after="240"/>
              <w:ind w:left="29"/>
              <w:rPr>
                <w:rFonts w:ascii="Arial" w:hAnsi="Arial" w:cs="Arial"/>
                <w:sz w:val="18"/>
                <w:szCs w:val="18"/>
              </w:rPr>
            </w:pPr>
            <w:r>
              <w:rPr>
                <w:rFonts w:ascii="Arial" w:hAnsi="Arial" w:cs="Arial"/>
                <w:sz w:val="18"/>
                <w:szCs w:val="18"/>
              </w:rPr>
              <w:t>Indien naar het oordeel van Verhuurder sprake is van slecht huurderschap, wordt de huurovereenkomst met onmiddellijke ingang beëindigd.</w:t>
            </w:r>
            <w:r w:rsidR="00660398">
              <w:rPr>
                <w:rFonts w:ascii="Arial" w:hAnsi="Arial" w:cs="Arial"/>
                <w:sz w:val="18"/>
                <w:szCs w:val="18"/>
              </w:rPr>
              <w:t xml:space="preserve"> Daarnaast heeft Verhuurder het recht de huurovereenkomst voortijdig/tussentijds te beëindigen als zij de ruimte nodig heeft voor de reguliere verhuur. In dat geval zal zij zich inspannen een vervangende soortgelijke winkelruimte aan te bieden.</w:t>
            </w:r>
          </w:p>
        </w:tc>
      </w:tr>
      <w:tr w:rsidR="00D87BF5" w14:paraId="4F5E067B" w14:textId="77777777" w:rsidTr="00E5686E">
        <w:tc>
          <w:tcPr>
            <w:tcW w:w="2269" w:type="dxa"/>
          </w:tcPr>
          <w:p w14:paraId="438B9842" w14:textId="178EA9E3" w:rsidR="00D87BF5" w:rsidRDefault="00D87BF5" w:rsidP="00D87BF5">
            <w:pPr>
              <w:pStyle w:val="ListParagraph"/>
              <w:numPr>
                <w:ilvl w:val="0"/>
                <w:numId w:val="3"/>
              </w:numPr>
              <w:ind w:left="176" w:hanging="284"/>
              <w:rPr>
                <w:rFonts w:ascii="Arial" w:hAnsi="Arial" w:cs="Arial"/>
                <w:b/>
                <w:sz w:val="14"/>
                <w:szCs w:val="14"/>
              </w:rPr>
            </w:pPr>
            <w:r w:rsidRPr="0093540D">
              <w:rPr>
                <w:rFonts w:ascii="Arial" w:hAnsi="Arial" w:cs="Arial"/>
                <w:b/>
                <w:sz w:val="14"/>
                <w:szCs w:val="14"/>
              </w:rPr>
              <w:t>Opleveringsniveau</w:t>
            </w:r>
          </w:p>
        </w:tc>
        <w:tc>
          <w:tcPr>
            <w:tcW w:w="8080" w:type="dxa"/>
          </w:tcPr>
          <w:p w14:paraId="5718281B" w14:textId="77777777" w:rsidR="00D87BF5" w:rsidRDefault="00D87BF5" w:rsidP="00D87BF5">
            <w:pPr>
              <w:widowControl w:val="0"/>
              <w:spacing w:after="240"/>
              <w:ind w:left="29"/>
              <w:rPr>
                <w:rFonts w:ascii="Arial" w:hAnsi="Arial" w:cs="Arial"/>
                <w:sz w:val="18"/>
                <w:szCs w:val="18"/>
              </w:rPr>
            </w:pPr>
            <w:r w:rsidRPr="00EB43D7">
              <w:rPr>
                <w:rFonts w:ascii="Arial" w:hAnsi="Arial" w:cs="Arial"/>
                <w:sz w:val="18"/>
                <w:szCs w:val="18"/>
              </w:rPr>
              <w:t>Het Gehuurde wordt opgeleverd in die staat waarin het Gehuurde zich per de ingangsdatum van de overeenkomst bevindt. Tenzij anders vermeld, bevindt het Gehuurde zich bij aanvang van de overeenkomst in goede staat. Het Gehuurde wordt als casco verhuurd.</w:t>
            </w:r>
          </w:p>
          <w:p w14:paraId="0BF9A429" w14:textId="77777777" w:rsidR="00D87BF5" w:rsidRDefault="00D87BF5" w:rsidP="00D87BF5">
            <w:pPr>
              <w:rPr>
                <w:rFonts w:ascii="Arial" w:hAnsi="Arial" w:cs="Arial"/>
                <w:sz w:val="18"/>
                <w:szCs w:val="18"/>
              </w:rPr>
            </w:pPr>
            <w:r w:rsidRPr="00830D0F">
              <w:rPr>
                <w:rFonts w:ascii="Arial" w:hAnsi="Arial" w:cs="Arial"/>
                <w:sz w:val="18"/>
                <w:szCs w:val="18"/>
              </w:rPr>
              <w:t xml:space="preserve">Aan het einde van de huur dient Huurder het gehuurde </w:t>
            </w:r>
            <w:r>
              <w:rPr>
                <w:rFonts w:ascii="Arial" w:hAnsi="Arial" w:cs="Arial"/>
                <w:sz w:val="18"/>
                <w:szCs w:val="18"/>
              </w:rPr>
              <w:t>in goede staat conform proces-verbaal op te leveren</w:t>
            </w:r>
            <w:r w:rsidRPr="00830D0F">
              <w:rPr>
                <w:rFonts w:ascii="Arial" w:hAnsi="Arial" w:cs="Arial"/>
                <w:sz w:val="18"/>
                <w:szCs w:val="18"/>
              </w:rPr>
              <w:t>.</w:t>
            </w:r>
          </w:p>
          <w:p w14:paraId="5D5CE22F" w14:textId="54C767F4" w:rsidR="00D87BF5" w:rsidRPr="00E5686E" w:rsidRDefault="00D87BF5" w:rsidP="00D87BF5">
            <w:pPr>
              <w:rPr>
                <w:rFonts w:ascii="Arial" w:hAnsi="Arial" w:cs="Arial"/>
                <w:sz w:val="18"/>
                <w:szCs w:val="18"/>
              </w:rPr>
            </w:pPr>
          </w:p>
        </w:tc>
      </w:tr>
      <w:tr w:rsidR="00D87BF5" w:rsidRPr="004E13A2" w14:paraId="19C468A3" w14:textId="77777777" w:rsidTr="00E5686E">
        <w:tc>
          <w:tcPr>
            <w:tcW w:w="2269" w:type="dxa"/>
          </w:tcPr>
          <w:p w14:paraId="31C57E27" w14:textId="365F0839" w:rsidR="00D87BF5" w:rsidRPr="0093540D" w:rsidRDefault="00D87BF5" w:rsidP="00D87BF5">
            <w:pPr>
              <w:pStyle w:val="ListParagraph"/>
              <w:numPr>
                <w:ilvl w:val="0"/>
                <w:numId w:val="3"/>
              </w:numPr>
              <w:ind w:left="176" w:hanging="284"/>
              <w:rPr>
                <w:rFonts w:ascii="Arial" w:hAnsi="Arial" w:cs="Arial"/>
                <w:b/>
                <w:sz w:val="14"/>
                <w:szCs w:val="14"/>
              </w:rPr>
            </w:pPr>
            <w:r w:rsidRPr="0093540D">
              <w:rPr>
                <w:rFonts w:ascii="Arial" w:hAnsi="Arial" w:cs="Arial"/>
                <w:b/>
                <w:sz w:val="14"/>
                <w:szCs w:val="14"/>
              </w:rPr>
              <w:t>Beschikking gehuurde</w:t>
            </w:r>
          </w:p>
        </w:tc>
        <w:tc>
          <w:tcPr>
            <w:tcW w:w="8080" w:type="dxa"/>
          </w:tcPr>
          <w:p w14:paraId="76CB5310" w14:textId="77777777" w:rsidR="00D87BF5" w:rsidRPr="004E2FB9" w:rsidRDefault="00D87BF5" w:rsidP="00D87BF5">
            <w:pPr>
              <w:rPr>
                <w:rFonts w:ascii="Arial" w:hAnsi="Arial" w:cs="Arial"/>
                <w:sz w:val="18"/>
                <w:szCs w:val="18"/>
              </w:rPr>
            </w:pPr>
            <w:r w:rsidRPr="00830D0F">
              <w:rPr>
                <w:rFonts w:ascii="Arial" w:hAnsi="Arial" w:cs="Arial"/>
                <w:sz w:val="18"/>
                <w:szCs w:val="18"/>
              </w:rPr>
              <w:t xml:space="preserve">Huurder zal eerst beschikking over het </w:t>
            </w:r>
            <w:r>
              <w:rPr>
                <w:rFonts w:ascii="Arial" w:hAnsi="Arial" w:cs="Arial"/>
                <w:sz w:val="18"/>
                <w:szCs w:val="18"/>
              </w:rPr>
              <w:t>G</w:t>
            </w:r>
            <w:r w:rsidRPr="00830D0F">
              <w:rPr>
                <w:rFonts w:ascii="Arial" w:hAnsi="Arial" w:cs="Arial"/>
                <w:sz w:val="18"/>
                <w:szCs w:val="18"/>
              </w:rPr>
              <w:t xml:space="preserve">ehuurde krijgen </w:t>
            </w:r>
            <w:r w:rsidRPr="004E2FB9">
              <w:rPr>
                <w:rFonts w:ascii="Arial" w:hAnsi="Arial" w:cs="Arial"/>
                <w:sz w:val="18"/>
                <w:szCs w:val="18"/>
              </w:rPr>
              <w:t>aan alle hierna genoemde voorwaarden is voldaan:</w:t>
            </w:r>
          </w:p>
          <w:p w14:paraId="713E7D47" w14:textId="77777777" w:rsidR="00D87BF5" w:rsidRPr="00BC5689" w:rsidRDefault="00D87BF5" w:rsidP="00D87BF5">
            <w:pPr>
              <w:pStyle w:val="Clause-Level-2"/>
              <w:widowControl w:val="0"/>
              <w:numPr>
                <w:ilvl w:val="0"/>
                <w:numId w:val="4"/>
              </w:numPr>
              <w:rPr>
                <w:rFonts w:ascii="Arial" w:hAnsi="Arial" w:cs="Arial"/>
                <w:sz w:val="18"/>
                <w:szCs w:val="18"/>
                <w:shd w:val="clear" w:color="auto" w:fill="FFFFFF"/>
                <w:lang w:val="nl-NL"/>
              </w:rPr>
            </w:pPr>
            <w:r w:rsidRPr="00BC5689">
              <w:rPr>
                <w:rFonts w:ascii="Arial" w:hAnsi="Arial" w:cs="Arial"/>
                <w:sz w:val="18"/>
                <w:szCs w:val="18"/>
                <w:shd w:val="clear" w:color="auto" w:fill="FFFFFF"/>
                <w:lang w:val="nl-NL"/>
              </w:rPr>
              <w:t>ontvangst door Verhuurder van de eerste volledige betalingsverplichting;</w:t>
            </w:r>
          </w:p>
          <w:p w14:paraId="0558FF5D" w14:textId="77777777" w:rsidR="00D87BF5" w:rsidRPr="00BC5689" w:rsidRDefault="00D87BF5" w:rsidP="00D87BF5">
            <w:pPr>
              <w:pStyle w:val="Clause-Level-2"/>
              <w:widowControl w:val="0"/>
              <w:numPr>
                <w:ilvl w:val="0"/>
                <w:numId w:val="4"/>
              </w:numPr>
              <w:rPr>
                <w:rFonts w:ascii="Arial" w:hAnsi="Arial" w:cs="Arial"/>
                <w:sz w:val="18"/>
                <w:szCs w:val="18"/>
                <w:shd w:val="clear" w:color="auto" w:fill="FFFFFF"/>
                <w:lang w:val="nl-NL"/>
              </w:rPr>
            </w:pPr>
            <w:r w:rsidRPr="00BC5689">
              <w:rPr>
                <w:rFonts w:ascii="Arial" w:hAnsi="Arial" w:cs="Arial"/>
                <w:sz w:val="18"/>
                <w:szCs w:val="18"/>
                <w:lang w:val="nl-NL"/>
              </w:rPr>
              <w:t>ontvangst door Verhuurder van de zekerheidsstelling;</w:t>
            </w:r>
          </w:p>
          <w:p w14:paraId="00856D72" w14:textId="31F117A0" w:rsidR="00D87BF5" w:rsidRPr="004E13A2" w:rsidRDefault="004E13A2" w:rsidP="00BD41FA">
            <w:pPr>
              <w:pStyle w:val="ListParagraph"/>
              <w:widowControl w:val="0"/>
              <w:numPr>
                <w:ilvl w:val="0"/>
                <w:numId w:val="4"/>
              </w:numPr>
              <w:spacing w:after="240"/>
              <w:rPr>
                <w:rFonts w:ascii="Arial" w:hAnsi="Arial" w:cs="Arial"/>
                <w:sz w:val="18"/>
                <w:szCs w:val="18"/>
              </w:rPr>
            </w:pPr>
            <w:r w:rsidRPr="004E13A2">
              <w:rPr>
                <w:rFonts w:ascii="Arial" w:hAnsi="Arial" w:cs="Arial"/>
                <w:sz w:val="18"/>
                <w:szCs w:val="18"/>
                <w:shd w:val="clear" w:color="auto" w:fill="FFFFFF"/>
              </w:rPr>
              <w:t xml:space="preserve"> </w:t>
            </w:r>
            <w:r w:rsidR="00660398" w:rsidRPr="004E13A2">
              <w:rPr>
                <w:rFonts w:ascii="Arial" w:hAnsi="Arial" w:cs="Arial"/>
                <w:sz w:val="18"/>
                <w:szCs w:val="18"/>
                <w:shd w:val="clear" w:color="auto" w:fill="FFFFFF"/>
              </w:rPr>
              <w:t>A</w:t>
            </w:r>
            <w:r w:rsidRPr="004E13A2">
              <w:rPr>
                <w:rFonts w:ascii="Arial" w:hAnsi="Arial" w:cs="Arial"/>
                <w:sz w:val="18"/>
                <w:szCs w:val="18"/>
                <w:shd w:val="clear" w:color="auto" w:fill="FFFFFF"/>
              </w:rPr>
              <w:t>ankoop</w:t>
            </w:r>
            <w:r w:rsidR="00660398">
              <w:rPr>
                <w:rFonts w:ascii="Arial" w:hAnsi="Arial" w:cs="Arial"/>
                <w:sz w:val="18"/>
                <w:szCs w:val="18"/>
                <w:shd w:val="clear" w:color="auto" w:fill="FFFFFF"/>
              </w:rPr>
              <w:t xml:space="preserve"> van het</w:t>
            </w:r>
            <w:r w:rsidRPr="004E13A2">
              <w:rPr>
                <w:rFonts w:ascii="Arial" w:hAnsi="Arial" w:cs="Arial"/>
                <w:sz w:val="18"/>
                <w:szCs w:val="18"/>
                <w:shd w:val="clear" w:color="auto" w:fill="FFFFFF"/>
              </w:rPr>
              <w:t xml:space="preserve"> online pop-up ticket</w:t>
            </w:r>
            <w:r w:rsidRPr="00C05F5A">
              <w:rPr>
                <w:rFonts w:ascii="Arial" w:hAnsi="Arial" w:cs="Arial"/>
                <w:sz w:val="18"/>
                <w:szCs w:val="18"/>
                <w:shd w:val="clear" w:color="auto" w:fill="FFFFFF"/>
              </w:rPr>
              <w:t xml:space="preserve"> v</w:t>
            </w:r>
            <w:r w:rsidR="00660398">
              <w:rPr>
                <w:rFonts w:ascii="Arial" w:hAnsi="Arial" w:cs="Arial"/>
                <w:sz w:val="18"/>
                <w:szCs w:val="18"/>
                <w:shd w:val="clear" w:color="auto" w:fill="FFFFFF"/>
              </w:rPr>
              <w:t>oor het</w:t>
            </w:r>
            <w:r>
              <w:rPr>
                <w:rFonts w:ascii="Arial" w:hAnsi="Arial" w:cs="Arial"/>
                <w:sz w:val="18"/>
                <w:szCs w:val="18"/>
                <w:shd w:val="clear" w:color="auto" w:fill="FFFFFF"/>
              </w:rPr>
              <w:t xml:space="preserve"> betreffend</w:t>
            </w:r>
            <w:r w:rsidR="00660398">
              <w:rPr>
                <w:rFonts w:ascii="Arial" w:hAnsi="Arial" w:cs="Arial"/>
                <w:sz w:val="18"/>
                <w:szCs w:val="18"/>
                <w:shd w:val="clear" w:color="auto" w:fill="FFFFFF"/>
              </w:rPr>
              <w:t>e</w:t>
            </w:r>
            <w:r>
              <w:rPr>
                <w:rFonts w:ascii="Arial" w:hAnsi="Arial" w:cs="Arial"/>
                <w:sz w:val="18"/>
                <w:szCs w:val="18"/>
                <w:shd w:val="clear" w:color="auto" w:fill="FFFFFF"/>
              </w:rPr>
              <w:t xml:space="preserve"> winkelcentrum</w:t>
            </w:r>
            <w:r w:rsidR="00660398">
              <w:rPr>
                <w:rFonts w:ascii="Arial" w:hAnsi="Arial" w:cs="Arial"/>
                <w:sz w:val="18"/>
                <w:szCs w:val="18"/>
                <w:shd w:val="clear" w:color="auto" w:fill="FFFFFF"/>
              </w:rPr>
              <w:t>.</w:t>
            </w:r>
          </w:p>
        </w:tc>
      </w:tr>
      <w:tr w:rsidR="00D87BF5" w14:paraId="019CD0B1" w14:textId="77777777" w:rsidTr="00E5686E">
        <w:tc>
          <w:tcPr>
            <w:tcW w:w="2269" w:type="dxa"/>
          </w:tcPr>
          <w:p w14:paraId="33845295" w14:textId="43B4189C" w:rsidR="00D87BF5" w:rsidRPr="001A2F8D" w:rsidRDefault="00D87BF5" w:rsidP="00D87BF5">
            <w:pPr>
              <w:pStyle w:val="ListParagraph"/>
              <w:numPr>
                <w:ilvl w:val="0"/>
                <w:numId w:val="3"/>
              </w:numPr>
              <w:ind w:left="176" w:hanging="284"/>
              <w:rPr>
                <w:rFonts w:ascii="Arial" w:hAnsi="Arial" w:cs="Arial"/>
                <w:b/>
                <w:sz w:val="14"/>
                <w:szCs w:val="14"/>
              </w:rPr>
            </w:pPr>
            <w:r>
              <w:rPr>
                <w:rFonts w:ascii="Arial" w:hAnsi="Arial" w:cs="Arial"/>
                <w:b/>
                <w:sz w:val="14"/>
                <w:szCs w:val="14"/>
              </w:rPr>
              <w:t>Omzetbelasting</w:t>
            </w:r>
          </w:p>
        </w:tc>
        <w:tc>
          <w:tcPr>
            <w:tcW w:w="8080" w:type="dxa"/>
          </w:tcPr>
          <w:p w14:paraId="3FFCAAA0" w14:textId="3624A8AB" w:rsidR="00D87BF5" w:rsidRPr="00E5686E" w:rsidRDefault="00D87BF5" w:rsidP="00D87BF5">
            <w:pPr>
              <w:rPr>
                <w:rFonts w:ascii="Arial" w:eastAsia="Calibri" w:hAnsi="Arial" w:cs="Arial"/>
                <w:iCs/>
                <w:sz w:val="18"/>
                <w:szCs w:val="18"/>
              </w:rPr>
            </w:pPr>
            <w:r w:rsidRPr="00E5686E">
              <w:rPr>
                <w:rFonts w:ascii="Arial" w:hAnsi="Arial" w:cs="Arial"/>
                <w:sz w:val="18"/>
                <w:szCs w:val="18"/>
              </w:rPr>
              <w:t xml:space="preserve">Partijen </w:t>
            </w:r>
            <w:r w:rsidRPr="00E5686E">
              <w:rPr>
                <w:rFonts w:ascii="Arial" w:eastAsia="Calibri" w:hAnsi="Arial" w:cs="Arial"/>
                <w:iCs/>
                <w:sz w:val="18"/>
                <w:szCs w:val="18"/>
              </w:rPr>
              <w:t>zijn</w:t>
            </w:r>
            <w:r w:rsidR="00BD41FA">
              <w:rPr>
                <w:rFonts w:ascii="Arial" w:eastAsia="Calibri" w:hAnsi="Arial" w:cs="Arial"/>
                <w:iCs/>
                <w:sz w:val="18"/>
                <w:szCs w:val="18"/>
              </w:rPr>
              <w:t xml:space="preserve"> géén</w:t>
            </w:r>
            <w:r w:rsidRPr="00E5686E">
              <w:rPr>
                <w:rFonts w:ascii="Arial" w:eastAsia="Calibri" w:hAnsi="Arial" w:cs="Arial"/>
                <w:iCs/>
                <w:sz w:val="18"/>
                <w:szCs w:val="18"/>
              </w:rPr>
              <w:t xml:space="preserve"> met </w:t>
            </w:r>
            <w:r w:rsidRPr="00C05F5A">
              <w:rPr>
                <w:rFonts w:ascii="Arial" w:eastAsia="Times New Roman" w:hAnsi="Arial" w:cs="Arial"/>
                <w:sz w:val="18"/>
                <w:szCs w:val="18"/>
                <w:shd w:val="clear" w:color="auto" w:fill="FFFFFF"/>
                <w:lang w:eastAsia="en-GB"/>
              </w:rPr>
              <w:t xml:space="preserve">omzetbelasting </w:t>
            </w:r>
            <w:r w:rsidRPr="00C05F5A">
              <w:rPr>
                <w:rFonts w:ascii="Arial" w:eastAsia="Times New Roman" w:hAnsi="Arial" w:cs="Arial"/>
                <w:sz w:val="18"/>
                <w:szCs w:val="18"/>
              </w:rPr>
              <w:t xml:space="preserve">belaste verhuur overeengekomen. </w:t>
            </w:r>
            <w:r w:rsidR="00BD41FA" w:rsidRPr="00C05F5A">
              <w:rPr>
                <w:rFonts w:ascii="Arial" w:eastAsia="Times New Roman" w:hAnsi="Arial" w:cs="Arial"/>
                <w:sz w:val="18"/>
                <w:szCs w:val="18"/>
              </w:rPr>
              <w:t xml:space="preserve">Over </w:t>
            </w:r>
            <w:r w:rsidRPr="00C05F5A">
              <w:rPr>
                <w:rFonts w:ascii="Arial" w:eastAsia="Times New Roman" w:hAnsi="Arial" w:cs="Arial"/>
                <w:sz w:val="18"/>
                <w:szCs w:val="18"/>
              </w:rPr>
              <w:t>door of vanwege Verhuurder te verzorgen bijkomende levering van zaken</w:t>
            </w:r>
            <w:r w:rsidRPr="00E5686E">
              <w:rPr>
                <w:rFonts w:ascii="Arial" w:eastAsia="Calibri" w:hAnsi="Arial" w:cs="Arial"/>
                <w:iCs/>
                <w:sz w:val="18"/>
                <w:szCs w:val="18"/>
              </w:rPr>
              <w:t xml:space="preserve"> en diensten </w:t>
            </w:r>
            <w:r w:rsidR="00BD41FA">
              <w:rPr>
                <w:rFonts w:ascii="Arial" w:eastAsia="Calibri" w:hAnsi="Arial" w:cs="Arial"/>
                <w:iCs/>
                <w:sz w:val="18"/>
                <w:szCs w:val="18"/>
              </w:rPr>
              <w:t>wordt BTW in rekening gebracht.</w:t>
            </w:r>
          </w:p>
          <w:p w14:paraId="7660FB7D" w14:textId="77777777" w:rsidR="00D87BF5" w:rsidRPr="00830D0F" w:rsidDel="00D63307" w:rsidRDefault="00D87BF5" w:rsidP="00BD41FA">
            <w:pPr>
              <w:rPr>
                <w:rFonts w:ascii="Arial" w:hAnsi="Arial" w:cs="Arial"/>
                <w:sz w:val="18"/>
                <w:szCs w:val="18"/>
              </w:rPr>
            </w:pPr>
          </w:p>
        </w:tc>
      </w:tr>
      <w:tr w:rsidR="00D87BF5" w14:paraId="1C09BC4B" w14:textId="77777777" w:rsidTr="00E5686E">
        <w:tc>
          <w:tcPr>
            <w:tcW w:w="2269" w:type="dxa"/>
          </w:tcPr>
          <w:p w14:paraId="1C09BC49" w14:textId="77777777" w:rsidR="00D87BF5" w:rsidRPr="00CC43A0" w:rsidRDefault="00D87BF5" w:rsidP="00D87BF5">
            <w:pPr>
              <w:pStyle w:val="ListParagraph"/>
              <w:numPr>
                <w:ilvl w:val="0"/>
                <w:numId w:val="3"/>
              </w:numPr>
              <w:ind w:left="175" w:hanging="284"/>
              <w:rPr>
                <w:rFonts w:ascii="Arial" w:hAnsi="Arial" w:cs="Arial"/>
                <w:b/>
                <w:sz w:val="14"/>
                <w:szCs w:val="14"/>
                <w:lang w:val="en-US"/>
              </w:rPr>
            </w:pPr>
            <w:r w:rsidRPr="003F5DD4">
              <w:rPr>
                <w:rFonts w:ascii="Arial" w:hAnsi="Arial" w:cs="Arial"/>
                <w:b/>
                <w:sz w:val="14"/>
                <w:szCs w:val="14"/>
              </w:rPr>
              <w:t>Zekerheidsstelling</w:t>
            </w:r>
          </w:p>
        </w:tc>
        <w:tc>
          <w:tcPr>
            <w:tcW w:w="8080" w:type="dxa"/>
          </w:tcPr>
          <w:p w14:paraId="1C09BC4A" w14:textId="5961F951" w:rsidR="00D87BF5" w:rsidRPr="003F5DD4" w:rsidRDefault="004E13A2" w:rsidP="00D87BF5">
            <w:pPr>
              <w:widowControl w:val="0"/>
              <w:spacing w:after="240"/>
              <w:rPr>
                <w:rFonts w:ascii="Arial" w:eastAsia="Times New Roman" w:hAnsi="Arial" w:cs="Arial"/>
                <w:sz w:val="18"/>
                <w:szCs w:val="18"/>
              </w:rPr>
            </w:pPr>
            <w:r w:rsidRPr="00C05F5A">
              <w:rPr>
                <w:rFonts w:ascii="Arial" w:hAnsi="Arial" w:cs="Arial"/>
                <w:sz w:val="18"/>
                <w:szCs w:val="18"/>
              </w:rPr>
              <w:t>Bij de sleuteloverdracht dient een waarborgsom van €</w:t>
            </w:r>
            <w:r w:rsidR="00660398">
              <w:rPr>
                <w:rFonts w:ascii="Arial" w:hAnsi="Arial" w:cs="Arial"/>
                <w:sz w:val="18"/>
                <w:szCs w:val="18"/>
              </w:rPr>
              <w:t xml:space="preserve"> </w:t>
            </w:r>
            <w:r w:rsidRPr="00C05F5A">
              <w:rPr>
                <w:rFonts w:ascii="Arial" w:hAnsi="Arial" w:cs="Arial"/>
                <w:sz w:val="18"/>
                <w:szCs w:val="18"/>
              </w:rPr>
              <w:t>100</w:t>
            </w:r>
            <w:r w:rsidR="00660398">
              <w:rPr>
                <w:rFonts w:ascii="Arial" w:hAnsi="Arial" w:cs="Arial"/>
                <w:sz w:val="18"/>
                <w:szCs w:val="18"/>
              </w:rPr>
              <w:t>,--</w:t>
            </w:r>
            <w:r w:rsidRPr="00C05F5A">
              <w:rPr>
                <w:rFonts w:ascii="Arial" w:hAnsi="Arial" w:cs="Arial"/>
                <w:sz w:val="18"/>
                <w:szCs w:val="18"/>
              </w:rPr>
              <w:t xml:space="preserve"> euro cash te worden overhandigd. Deze waarborgsom wordt volledig gerestitueerd bij de inlevering van de sleutels, mits er geen schade is ontstaan en alle voorwaarden zijn nageleefd.</w:t>
            </w:r>
          </w:p>
        </w:tc>
      </w:tr>
      <w:tr w:rsidR="00D87BF5" w14:paraId="7BF5743C" w14:textId="77777777" w:rsidTr="00E5686E">
        <w:tc>
          <w:tcPr>
            <w:tcW w:w="2269" w:type="dxa"/>
          </w:tcPr>
          <w:p w14:paraId="182CFD62" w14:textId="2F4C5A4C" w:rsidR="00D87BF5" w:rsidRPr="0093540D" w:rsidRDefault="00D87BF5" w:rsidP="00D87BF5">
            <w:pPr>
              <w:pStyle w:val="ListParagraph"/>
              <w:numPr>
                <w:ilvl w:val="0"/>
                <w:numId w:val="3"/>
              </w:numPr>
              <w:ind w:left="175" w:hanging="284"/>
              <w:rPr>
                <w:rFonts w:ascii="Arial" w:hAnsi="Arial" w:cs="Arial"/>
                <w:b/>
                <w:sz w:val="14"/>
                <w:szCs w:val="14"/>
              </w:rPr>
            </w:pPr>
            <w:r>
              <w:rPr>
                <w:rFonts w:ascii="Arial" w:hAnsi="Arial" w:cs="Arial"/>
                <w:b/>
                <w:sz w:val="14"/>
                <w:szCs w:val="14"/>
              </w:rPr>
              <w:t xml:space="preserve">Verzekering </w:t>
            </w:r>
          </w:p>
        </w:tc>
        <w:tc>
          <w:tcPr>
            <w:tcW w:w="8080" w:type="dxa"/>
          </w:tcPr>
          <w:p w14:paraId="11015A64" w14:textId="310BDB39" w:rsidR="00D87BF5" w:rsidRPr="00830D0F" w:rsidRDefault="00D87BF5" w:rsidP="00D87BF5">
            <w:pPr>
              <w:spacing w:after="240"/>
              <w:rPr>
                <w:rFonts w:ascii="Arial" w:hAnsi="Arial" w:cs="Arial"/>
                <w:sz w:val="18"/>
                <w:szCs w:val="18"/>
              </w:rPr>
            </w:pPr>
            <w:r>
              <w:rPr>
                <w:rFonts w:ascii="Arial" w:hAnsi="Arial" w:cs="Arial"/>
                <w:sz w:val="18"/>
                <w:szCs w:val="18"/>
              </w:rPr>
              <w:t xml:space="preserve">Huurder is gedurende deze overeenkomst verplicht zorg te dragen voor adequate verzekering van zijn zaken, zijn inventaris en zijn aansprakelijkheid. </w:t>
            </w:r>
          </w:p>
        </w:tc>
      </w:tr>
      <w:tr w:rsidR="00D87BF5" w14:paraId="245E60ED" w14:textId="77777777" w:rsidTr="00E5686E">
        <w:tc>
          <w:tcPr>
            <w:tcW w:w="2269" w:type="dxa"/>
          </w:tcPr>
          <w:p w14:paraId="1D1D7EBA" w14:textId="28C66425" w:rsidR="00D87BF5" w:rsidRDefault="00D87BF5" w:rsidP="00D87BF5">
            <w:pPr>
              <w:pStyle w:val="ListParagraph"/>
              <w:numPr>
                <w:ilvl w:val="0"/>
                <w:numId w:val="3"/>
              </w:numPr>
              <w:ind w:left="175" w:hanging="284"/>
              <w:rPr>
                <w:rFonts w:ascii="Arial" w:hAnsi="Arial" w:cs="Arial"/>
                <w:b/>
                <w:sz w:val="14"/>
                <w:szCs w:val="14"/>
              </w:rPr>
            </w:pPr>
            <w:r>
              <w:rPr>
                <w:rFonts w:ascii="Arial" w:hAnsi="Arial" w:cs="Arial"/>
                <w:b/>
                <w:sz w:val="14"/>
                <w:szCs w:val="14"/>
              </w:rPr>
              <w:t>Onderhoud</w:t>
            </w:r>
          </w:p>
        </w:tc>
        <w:tc>
          <w:tcPr>
            <w:tcW w:w="8080" w:type="dxa"/>
          </w:tcPr>
          <w:p w14:paraId="0F93638A" w14:textId="40E92B9B" w:rsidR="00D87BF5" w:rsidRDefault="00D87BF5" w:rsidP="00D87BF5">
            <w:pPr>
              <w:spacing w:after="240"/>
              <w:rPr>
                <w:rFonts w:ascii="Arial" w:hAnsi="Arial" w:cs="Arial"/>
                <w:sz w:val="18"/>
                <w:szCs w:val="18"/>
              </w:rPr>
            </w:pPr>
            <w:r>
              <w:rPr>
                <w:rFonts w:ascii="Arial" w:hAnsi="Arial" w:cs="Arial"/>
                <w:sz w:val="18"/>
                <w:szCs w:val="18"/>
              </w:rPr>
              <w:t xml:space="preserve">In afwijking van de Algemene Bepalingen is Verhuurder gedurende de looptijd van deze overeenkomst gezien de niet commerciële huurprijs niet gehouden tot het verrichten van enige onderhouds- en/of reparatiewerkzaamheden in, op of aan het Gehuurde. </w:t>
            </w:r>
          </w:p>
        </w:tc>
      </w:tr>
      <w:tr w:rsidR="00D87BF5" w14:paraId="1C09BC65" w14:textId="77777777" w:rsidTr="00E5686E">
        <w:tc>
          <w:tcPr>
            <w:tcW w:w="2269" w:type="dxa"/>
          </w:tcPr>
          <w:p w14:paraId="1C09BC60" w14:textId="77777777" w:rsidR="00D87BF5" w:rsidRPr="0093540D" w:rsidRDefault="00D87BF5" w:rsidP="00D87BF5">
            <w:pPr>
              <w:pStyle w:val="ListParagraph"/>
              <w:numPr>
                <w:ilvl w:val="0"/>
                <w:numId w:val="3"/>
              </w:numPr>
              <w:ind w:left="175" w:hanging="284"/>
              <w:rPr>
                <w:rFonts w:ascii="Arial" w:hAnsi="Arial" w:cs="Arial"/>
                <w:b/>
                <w:sz w:val="14"/>
                <w:szCs w:val="14"/>
                <w:lang w:val="en-US"/>
              </w:rPr>
            </w:pPr>
            <w:r w:rsidRPr="0093540D">
              <w:rPr>
                <w:rFonts w:ascii="Arial" w:hAnsi="Arial" w:cs="Arial"/>
                <w:b/>
                <w:sz w:val="14"/>
                <w:szCs w:val="14"/>
              </w:rPr>
              <w:t>Opschortende voorwaarden</w:t>
            </w:r>
          </w:p>
        </w:tc>
        <w:tc>
          <w:tcPr>
            <w:tcW w:w="8080" w:type="dxa"/>
          </w:tcPr>
          <w:p w14:paraId="1C09BC64" w14:textId="0529B650" w:rsidR="00D87BF5" w:rsidRPr="00197F74" w:rsidRDefault="00D87BF5" w:rsidP="00D87BF5">
            <w:pPr>
              <w:spacing w:after="240"/>
              <w:rPr>
                <w:rFonts w:ascii="Arial" w:hAnsi="Arial" w:cs="Arial"/>
                <w:sz w:val="18"/>
                <w:szCs w:val="18"/>
              </w:rPr>
            </w:pPr>
            <w:r w:rsidRPr="00830D0F">
              <w:rPr>
                <w:rFonts w:ascii="Arial" w:eastAsia="Times New Roman" w:hAnsi="Arial" w:cs="Arial"/>
                <w:snapToGrid w:val="0"/>
                <w:sz w:val="18"/>
                <w:szCs w:val="18"/>
              </w:rPr>
              <w:t xml:space="preserve">De </w:t>
            </w:r>
            <w:r>
              <w:rPr>
                <w:rFonts w:ascii="Arial" w:eastAsia="Times New Roman" w:hAnsi="Arial" w:cs="Arial"/>
                <w:snapToGrid w:val="0"/>
                <w:sz w:val="18"/>
                <w:szCs w:val="18"/>
              </w:rPr>
              <w:t>H</w:t>
            </w:r>
            <w:r w:rsidRPr="00830D0F">
              <w:rPr>
                <w:rFonts w:ascii="Arial" w:eastAsia="Times New Roman" w:hAnsi="Arial" w:cs="Arial"/>
                <w:snapToGrid w:val="0"/>
                <w:sz w:val="18"/>
                <w:szCs w:val="18"/>
              </w:rPr>
              <w:t xml:space="preserve">uurovereenkomst wordt aangegaan onder de opschortende voorwaarde(n) dat </w:t>
            </w:r>
            <w:r w:rsidRPr="00830D0F">
              <w:rPr>
                <w:rFonts w:ascii="Arial" w:hAnsi="Arial" w:cs="Arial"/>
                <w:sz w:val="18"/>
                <w:szCs w:val="18"/>
              </w:rPr>
              <w:t>de directie van Wereldhave Nederland B.V. goedkeuring heeft verleend aan deze overeenkomst</w:t>
            </w:r>
            <w:r>
              <w:rPr>
                <w:rFonts w:ascii="Arial" w:hAnsi="Arial" w:cs="Arial"/>
                <w:sz w:val="18"/>
                <w:szCs w:val="18"/>
              </w:rPr>
              <w:t>.</w:t>
            </w:r>
          </w:p>
        </w:tc>
      </w:tr>
      <w:tr w:rsidR="00D87BF5" w14:paraId="1C09BC6F" w14:textId="77777777" w:rsidTr="00E5686E">
        <w:tc>
          <w:tcPr>
            <w:tcW w:w="2269" w:type="dxa"/>
          </w:tcPr>
          <w:p w14:paraId="1C09BC66" w14:textId="77777777" w:rsidR="00D87BF5" w:rsidRPr="0093540D" w:rsidRDefault="00D87BF5" w:rsidP="00D87BF5">
            <w:pPr>
              <w:pStyle w:val="ListParagraph"/>
              <w:numPr>
                <w:ilvl w:val="0"/>
                <w:numId w:val="3"/>
              </w:numPr>
              <w:tabs>
                <w:tab w:val="left" w:pos="600"/>
              </w:tabs>
              <w:ind w:left="175" w:hanging="284"/>
              <w:rPr>
                <w:rFonts w:ascii="Arial" w:hAnsi="Arial" w:cs="Arial"/>
                <w:b/>
                <w:sz w:val="14"/>
                <w:szCs w:val="14"/>
              </w:rPr>
            </w:pPr>
            <w:r>
              <w:rPr>
                <w:rFonts w:ascii="Arial" w:hAnsi="Arial" w:cs="Arial"/>
                <w:b/>
                <w:sz w:val="14"/>
                <w:szCs w:val="14"/>
              </w:rPr>
              <w:t>Bijlagen</w:t>
            </w:r>
          </w:p>
        </w:tc>
        <w:tc>
          <w:tcPr>
            <w:tcW w:w="8080" w:type="dxa"/>
          </w:tcPr>
          <w:p w14:paraId="63E96311" w14:textId="094BF1B6" w:rsidR="00D87BF5" w:rsidRPr="006215DA" w:rsidRDefault="00D87BF5" w:rsidP="00D87BF5">
            <w:pPr>
              <w:pStyle w:val="ListParagraph"/>
              <w:numPr>
                <w:ilvl w:val="0"/>
                <w:numId w:val="12"/>
              </w:numPr>
              <w:spacing w:line="240" w:lineRule="atLeast"/>
              <w:ind w:left="357" w:hanging="357"/>
              <w:rPr>
                <w:rFonts w:ascii="Arial" w:hAnsi="Arial" w:cs="Arial"/>
                <w:color w:val="000000" w:themeColor="text1"/>
                <w:sz w:val="18"/>
                <w:szCs w:val="18"/>
              </w:rPr>
            </w:pPr>
            <w:r w:rsidRPr="00C00850">
              <w:rPr>
                <w:rFonts w:ascii="Arial" w:hAnsi="Arial" w:cs="Arial"/>
                <w:color w:val="000000" w:themeColor="text1"/>
                <w:sz w:val="18"/>
                <w:szCs w:val="18"/>
              </w:rPr>
              <w:t>Algemene Bepalingen Huurovereenkomst Winkelruimte en andere bedrijfsruimte in de zin van artikel 7:290 BW’</w:t>
            </w:r>
            <w:r>
              <w:rPr>
                <w:rFonts w:ascii="Arial" w:hAnsi="Arial" w:cs="Arial"/>
                <w:color w:val="000000" w:themeColor="text1"/>
                <w:sz w:val="18"/>
                <w:szCs w:val="18"/>
              </w:rPr>
              <w:t xml:space="preserve"> d.d.</w:t>
            </w:r>
            <w:r w:rsidRPr="00C00850">
              <w:rPr>
                <w:rFonts w:ascii="Arial" w:hAnsi="Arial" w:cs="Arial"/>
                <w:color w:val="000000" w:themeColor="text1"/>
                <w:sz w:val="18"/>
                <w:szCs w:val="18"/>
              </w:rPr>
              <w:t xml:space="preserve"> 2 oktober 2012</w:t>
            </w:r>
          </w:p>
          <w:p w14:paraId="1C09BC6B" w14:textId="77777777" w:rsidR="00D87BF5" w:rsidRPr="00CC43A0" w:rsidRDefault="00D87BF5" w:rsidP="003F5DD4">
            <w:pPr>
              <w:pStyle w:val="Clause-Level-2"/>
              <w:widowControl w:val="0"/>
              <w:numPr>
                <w:ilvl w:val="0"/>
                <w:numId w:val="12"/>
              </w:numPr>
              <w:ind w:left="318"/>
              <w:rPr>
                <w:rFonts w:ascii="Arial" w:hAnsi="Arial" w:cs="Arial"/>
                <w:color w:val="000000" w:themeColor="text1"/>
                <w:sz w:val="18"/>
                <w:szCs w:val="18"/>
                <w:shd w:val="clear" w:color="auto" w:fill="FFFFFF"/>
                <w:lang w:val="nl-NL"/>
              </w:rPr>
            </w:pPr>
            <w:r w:rsidRPr="00CC43A0">
              <w:rPr>
                <w:rFonts w:ascii="Arial" w:hAnsi="Arial" w:cs="Arial"/>
                <w:color w:val="000000" w:themeColor="text1"/>
                <w:sz w:val="18"/>
                <w:szCs w:val="18"/>
                <w:shd w:val="clear" w:color="auto" w:fill="FFFFFF"/>
                <w:lang w:val="nl-NL"/>
              </w:rPr>
              <w:t>Huishoudelijk reglement</w:t>
            </w:r>
          </w:p>
          <w:p w14:paraId="1C09BC6E" w14:textId="49F53798" w:rsidR="00D87BF5" w:rsidRPr="00AD4F26" w:rsidRDefault="00D87BF5" w:rsidP="003F5DD4">
            <w:pPr>
              <w:pStyle w:val="ListParagraph"/>
              <w:widowControl w:val="0"/>
              <w:ind w:left="714"/>
              <w:rPr>
                <w:rFonts w:ascii="Arial" w:hAnsi="Arial" w:cs="Arial"/>
                <w:color w:val="000000" w:themeColor="text1"/>
                <w:sz w:val="18"/>
                <w:szCs w:val="18"/>
                <w:shd w:val="clear" w:color="auto" w:fill="FFFFFF"/>
                <w:lang w:val="en-US"/>
              </w:rPr>
            </w:pPr>
          </w:p>
        </w:tc>
      </w:tr>
    </w:tbl>
    <w:p w14:paraId="1C09BC70" w14:textId="77777777" w:rsidR="009E6F17" w:rsidRPr="00830D0F" w:rsidRDefault="009E6F17">
      <w:pPr>
        <w:rPr>
          <w:rFonts w:ascii="Arial" w:hAnsi="Arial" w:cs="Arial"/>
          <w:sz w:val="18"/>
          <w:szCs w:val="18"/>
        </w:rPr>
      </w:pPr>
    </w:p>
    <w:p w14:paraId="1C09BC73" w14:textId="77777777" w:rsidR="009E6F17" w:rsidRDefault="009E6F17">
      <w:pPr>
        <w:rPr>
          <w:rFonts w:ascii="Arial" w:hAnsi="Arial" w:cs="Arial"/>
          <w:b/>
          <w:i/>
          <w:sz w:val="28"/>
          <w:szCs w:val="28"/>
        </w:rPr>
      </w:pPr>
    </w:p>
    <w:p w14:paraId="1C09BC7A" w14:textId="77777777" w:rsidR="009E6F17" w:rsidRPr="00D5319F" w:rsidRDefault="009E6F17">
      <w:pPr>
        <w:widowControl w:val="0"/>
        <w:ind w:right="339"/>
        <w:jc w:val="both"/>
        <w:rPr>
          <w:rFonts w:ascii="Arial" w:hAnsi="Arial" w:cs="Tahoma"/>
          <w:sz w:val="18"/>
        </w:rPr>
      </w:pPr>
    </w:p>
    <w:p w14:paraId="1C09BC7B" w14:textId="77777777" w:rsidR="009E6F17" w:rsidRPr="00830D0F" w:rsidRDefault="00364EFA">
      <w:pPr>
        <w:rPr>
          <w:rFonts w:ascii="Arial" w:hAnsi="Arial" w:cs="Arial"/>
          <w:sz w:val="18"/>
          <w:szCs w:val="18"/>
        </w:rPr>
      </w:pPr>
      <w:r w:rsidRPr="00EF1B45">
        <w:rPr>
          <w:rFonts w:ascii="Arial" w:hAnsi="Arial" w:cs="Arial"/>
          <w:color w:val="FFFFFF" w:themeColor="background1"/>
          <w:sz w:val="18"/>
          <w:szCs w:val="18"/>
        </w:rPr>
        <w:t>/prop/</w:t>
      </w:r>
      <w:r w:rsidRPr="00EF1B45">
        <w:rPr>
          <w:rFonts w:ascii="Arial" w:hAnsi="Arial" w:cs="Arial"/>
          <w:color w:val="FFFFFF" w:themeColor="background1"/>
          <w:sz w:val="18"/>
          <w:szCs w:val="18"/>
        </w:rPr>
        <w:fldChar w:fldCharType="begin"/>
      </w:r>
      <w:r w:rsidRPr="00EF1B45">
        <w:rPr>
          <w:rFonts w:ascii="Arial" w:hAnsi="Arial" w:cs="Arial"/>
          <w:color w:val="FFFFFF" w:themeColor="background1"/>
          <w:sz w:val="18"/>
          <w:szCs w:val="18"/>
        </w:rPr>
        <w:instrText xml:space="preserve"> IF </w:instrText>
      </w:r>
      <w:r w:rsidRPr="00EF1B45">
        <w:rPr>
          <w:rFonts w:ascii="Arial" w:hAnsi="Arial" w:cs="Arial"/>
          <w:color w:val="FFFFFF" w:themeColor="background1"/>
          <w:sz w:val="18"/>
          <w:szCs w:val="18"/>
        </w:rPr>
        <w:fldChar w:fldCharType="begin"/>
      </w:r>
      <w:r w:rsidRPr="00EF1B45">
        <w:rPr>
          <w:rFonts w:ascii="Arial" w:hAnsi="Arial" w:cs="Arial"/>
          <w:color w:val="FFFFFF" w:themeColor="background1"/>
          <w:sz w:val="18"/>
          <w:szCs w:val="18"/>
        </w:rPr>
        <w:instrText xml:space="preserve"> DOCVARIABLE doc_language </w:instrText>
      </w:r>
      <w:r w:rsidRPr="00EF1B45">
        <w:rPr>
          <w:rFonts w:ascii="Arial" w:hAnsi="Arial" w:cs="Arial"/>
          <w:color w:val="FFFFFF" w:themeColor="background1"/>
          <w:sz w:val="18"/>
          <w:szCs w:val="18"/>
        </w:rPr>
        <w:fldChar w:fldCharType="separate"/>
      </w:r>
      <w:r w:rsidRPr="00EF1B45">
        <w:rPr>
          <w:rFonts w:ascii="Arial" w:hAnsi="Arial" w:cs="Arial"/>
          <w:color w:val="FFFFFF" w:themeColor="background1"/>
          <w:sz w:val="18"/>
          <w:szCs w:val="18"/>
        </w:rPr>
        <w:instrText>nl</w:instrText>
      </w:r>
      <w:r w:rsidRPr="00EF1B45">
        <w:rPr>
          <w:rFonts w:ascii="Arial" w:hAnsi="Arial" w:cs="Arial"/>
          <w:color w:val="FFFFFF" w:themeColor="background1"/>
          <w:sz w:val="18"/>
          <w:szCs w:val="18"/>
        </w:rPr>
        <w:fldChar w:fldCharType="end"/>
      </w:r>
      <w:r w:rsidRPr="00EF1B45">
        <w:rPr>
          <w:rFonts w:ascii="Arial" w:hAnsi="Arial" w:cs="Arial"/>
          <w:color w:val="FFFFFF" w:themeColor="background1"/>
          <w:sz w:val="18"/>
          <w:szCs w:val="18"/>
        </w:rPr>
        <w:instrText xml:space="preserve">="en" "Kind regards," "Hoogachtend," </w:instrText>
      </w:r>
      <w:r w:rsidRPr="00EF1B45">
        <w:rPr>
          <w:rFonts w:ascii="Arial" w:hAnsi="Arial" w:cs="Arial"/>
          <w:color w:val="FFFFFF" w:themeColor="background1"/>
          <w:sz w:val="18"/>
          <w:szCs w:val="18"/>
        </w:rPr>
        <w:fldChar w:fldCharType="separate"/>
      </w:r>
      <w:r w:rsidRPr="00EF1B45">
        <w:rPr>
          <w:rFonts w:ascii="Arial" w:hAnsi="Arial" w:cs="Arial"/>
          <w:color w:val="FFFFFF" w:themeColor="background1"/>
          <w:sz w:val="18"/>
          <w:szCs w:val="18"/>
        </w:rPr>
        <w:t>Hoogachtend,</w:t>
      </w:r>
      <w:r w:rsidRPr="00EF1B45">
        <w:rPr>
          <w:rFonts w:ascii="Arial" w:hAnsi="Arial" w:cs="Arial"/>
          <w:color w:val="FFFFFF" w:themeColor="background1"/>
          <w:sz w:val="18"/>
          <w:szCs w:val="18"/>
        </w:rPr>
        <w:fldChar w:fldCharType="end"/>
      </w:r>
    </w:p>
    <w:p w14:paraId="1C09BC7C" w14:textId="77777777" w:rsidR="009E6F17" w:rsidRPr="00830D0F" w:rsidRDefault="009E6F17">
      <w:pPr>
        <w:rPr>
          <w:rFonts w:ascii="Arial" w:hAnsi="Arial" w:cs="Arial"/>
          <w:sz w:val="18"/>
          <w:szCs w:val="18"/>
        </w:rPr>
      </w:pPr>
    </w:p>
    <w:p w14:paraId="1C09BC8C" w14:textId="77777777" w:rsidR="009E6F17" w:rsidRDefault="009E6F17">
      <w:pPr>
        <w:ind w:right="-87"/>
        <w:rPr>
          <w:rFonts w:ascii="Arial" w:hAnsi="Arial" w:cs="Arial"/>
          <w:sz w:val="18"/>
          <w:szCs w:val="18"/>
        </w:rPr>
      </w:pPr>
    </w:p>
    <w:p w14:paraId="1C09BC8D" w14:textId="77777777" w:rsidR="009E6F17" w:rsidRDefault="009E6F17">
      <w:pPr>
        <w:ind w:right="-87"/>
        <w:rPr>
          <w:rFonts w:ascii="Arial" w:hAnsi="Arial" w:cs="Arial"/>
          <w:sz w:val="18"/>
          <w:szCs w:val="18"/>
        </w:rPr>
      </w:pPr>
    </w:p>
    <w:p w14:paraId="1C09BC8E" w14:textId="77777777" w:rsidR="009E6F17" w:rsidRPr="00577F91" w:rsidRDefault="009E6F17">
      <w:pPr>
        <w:tabs>
          <w:tab w:val="left" w:pos="2776"/>
        </w:tabs>
        <w:rPr>
          <w:rFonts w:ascii="Arial" w:hAnsi="Arial" w:cs="Arial"/>
          <w:color w:val="FF0000"/>
          <w:sz w:val="22"/>
          <w:szCs w:val="22"/>
        </w:rPr>
      </w:pPr>
    </w:p>
    <w:p w14:paraId="1C09BC9A" w14:textId="77777777" w:rsidR="009E6F17" w:rsidRDefault="009E6F17">
      <w:pPr>
        <w:spacing w:line="276" w:lineRule="auto"/>
        <w:rPr>
          <w:rFonts w:ascii="Arial" w:hAnsi="Arial" w:cs="Arial"/>
          <w:color w:val="000000" w:themeColor="text1"/>
          <w:sz w:val="18"/>
          <w:szCs w:val="18"/>
          <w:lang w:eastAsia="nl-NL"/>
        </w:rPr>
      </w:pPr>
    </w:p>
    <w:p w14:paraId="1C09BC9B" w14:textId="77777777" w:rsidR="009E6F17" w:rsidRDefault="009E6F17">
      <w:pPr>
        <w:spacing w:line="276" w:lineRule="auto"/>
        <w:rPr>
          <w:rFonts w:ascii="Arial" w:hAnsi="Arial" w:cs="Arial"/>
          <w:color w:val="000000" w:themeColor="text1"/>
          <w:sz w:val="18"/>
          <w:szCs w:val="18"/>
          <w:lang w:eastAsia="nl-NL"/>
        </w:rPr>
      </w:pPr>
    </w:p>
    <w:p w14:paraId="1C09BC9C" w14:textId="77777777" w:rsidR="009E6F17" w:rsidRDefault="009E6F17">
      <w:pPr>
        <w:spacing w:line="276" w:lineRule="auto"/>
        <w:rPr>
          <w:rFonts w:ascii="Arial" w:hAnsi="Arial" w:cs="Arial"/>
          <w:color w:val="000000" w:themeColor="text1"/>
          <w:sz w:val="18"/>
          <w:szCs w:val="18"/>
          <w:lang w:eastAsia="nl-NL"/>
        </w:rPr>
      </w:pPr>
    </w:p>
    <w:p w14:paraId="1C09BC9D" w14:textId="77777777" w:rsidR="009E6F17" w:rsidRDefault="009E6F17">
      <w:pPr>
        <w:spacing w:line="276" w:lineRule="auto"/>
        <w:rPr>
          <w:rFonts w:ascii="Arial" w:hAnsi="Arial" w:cs="Arial"/>
          <w:color w:val="000000" w:themeColor="text1"/>
          <w:sz w:val="18"/>
          <w:szCs w:val="18"/>
          <w:lang w:eastAsia="nl-NL"/>
        </w:rPr>
      </w:pPr>
    </w:p>
    <w:p w14:paraId="1C09BC9E" w14:textId="77777777" w:rsidR="009E6F17" w:rsidRDefault="009E6F17">
      <w:pPr>
        <w:spacing w:line="276" w:lineRule="auto"/>
        <w:rPr>
          <w:rFonts w:ascii="Arial" w:hAnsi="Arial" w:cs="Arial"/>
          <w:color w:val="000000" w:themeColor="text1"/>
          <w:sz w:val="18"/>
          <w:szCs w:val="18"/>
          <w:lang w:eastAsia="nl-NL"/>
        </w:rPr>
      </w:pPr>
    </w:p>
    <w:p w14:paraId="1C09BCCF" w14:textId="15F4A9A7" w:rsidR="009E6F17" w:rsidRPr="006C14D4" w:rsidRDefault="00364EFA">
      <w:pPr>
        <w:tabs>
          <w:tab w:val="left" w:pos="2776"/>
        </w:tabs>
        <w:rPr>
          <w:rFonts w:ascii="Arial" w:hAnsi="Arial" w:cs="Arial"/>
          <w:color w:val="000000"/>
          <w:sz w:val="18"/>
          <w:szCs w:val="18"/>
          <w:lang w:eastAsia="nl-NL"/>
        </w:rPr>
      </w:pPr>
      <w:r w:rsidRPr="23DD8324">
        <w:rPr>
          <w:rFonts w:ascii="Arial" w:hAnsi="Arial" w:cs="Arial"/>
          <w:color w:val="000000" w:themeColor="text1"/>
          <w:sz w:val="18"/>
          <w:szCs w:val="18"/>
          <w:lang w:eastAsia="nl-NL"/>
        </w:rPr>
        <w:fldChar w:fldCharType="begin"/>
      </w:r>
      <w:r w:rsidRPr="23DD8324">
        <w:rPr>
          <w:rFonts w:ascii="Arial" w:hAnsi="Arial" w:cs="Arial"/>
          <w:color w:val="000000" w:themeColor="text1"/>
          <w:sz w:val="18"/>
          <w:szCs w:val="18"/>
          <w:lang w:eastAsia="nl-NL"/>
        </w:rPr>
        <w:instrText xml:space="preserve"> IF "" &lt;&gt; "" "</w:instrText>
      </w:r>
      <w:r w:rsidRPr="23DD8324">
        <w:rPr>
          <w:rFonts w:ascii="Arial" w:hAnsi="Arial" w:cs="Arial"/>
          <w:i/>
          <w:iCs/>
          <w:color w:val="000000" w:themeColor="text1"/>
          <w:sz w:val="18"/>
          <w:szCs w:val="18"/>
          <w:lang w:val="en-US"/>
        </w:rPr>
        <w:instrText>Namens:</w:instrText>
      </w:r>
      <w:r w:rsidRPr="23DD8324">
        <w:rPr>
          <w:rFonts w:ascii="Arial" w:hAnsi="Arial" w:cs="Arial"/>
          <w:b/>
          <w:bCs/>
          <w:color w:val="000000" w:themeColor="text1"/>
          <w:sz w:val="18"/>
          <w:szCs w:val="18"/>
          <w:lang w:val="en-US"/>
        </w:rPr>
        <w:instrText>Bakkerij Hilvers B.V.</w:instrText>
      </w:r>
      <w:r w:rsidRPr="23DD8324">
        <w:rPr>
          <w:rFonts w:ascii="Arial" w:hAnsi="Arial" w:cs="Arial"/>
          <w:i/>
          <w:iCs/>
          <w:color w:val="000000" w:themeColor="text1"/>
          <w:sz w:val="18"/>
          <w:szCs w:val="18"/>
          <w:lang w:val="en-US"/>
        </w:rPr>
        <w:instrText>Voor deze:</w:instrText>
      </w:r>
      <w:r w:rsidRPr="23DD8324">
        <w:rPr>
          <w:rFonts w:ascii="Arial" w:hAnsi="Arial" w:cs="Arial"/>
          <w:color w:val="FFFFFF" w:themeColor="background1"/>
          <w:sz w:val="18"/>
          <w:szCs w:val="18"/>
        </w:rPr>
        <w:instrText>\s3\</w:instrText>
      </w:r>
      <w:r w:rsidRPr="23DD8324">
        <w:rPr>
          <w:rFonts w:ascii="Arial" w:hAnsi="Arial" w:cs="Arial"/>
          <w:i/>
          <w:iCs/>
          <w:color w:val="000000" w:themeColor="text1"/>
          <w:sz w:val="18"/>
          <w:szCs w:val="18"/>
        </w:rPr>
        <w:instrText xml:space="preserve">Datum:                 </w:instrText>
      </w:r>
      <w:r w:rsidRPr="23DD8324">
        <w:rPr>
          <w:rFonts w:ascii="Arial" w:hAnsi="Arial" w:cs="Arial"/>
          <w:color w:val="FFFFFF" w:themeColor="background1"/>
          <w:sz w:val="18"/>
          <w:szCs w:val="18"/>
        </w:rPr>
        <w:instrText>\d3\</w:instrText>
      </w:r>
      <w:r w:rsidRPr="23DD8324">
        <w:rPr>
          <w:rFonts w:ascii="Arial" w:hAnsi="Arial" w:cs="Arial"/>
          <w:color w:val="000000" w:themeColor="text1"/>
          <w:sz w:val="18"/>
          <w:szCs w:val="18"/>
          <w:lang w:val="en-US" w:eastAsia="nl-NL"/>
        </w:rPr>
        <w:instrText xml:space="preserve">" "" </w:instrText>
      </w:r>
      <w:r w:rsidRPr="23DD8324">
        <w:rPr>
          <w:rFonts w:ascii="Arial" w:eastAsia="Calibri" w:hAnsi="Arial" w:cs="Arial"/>
          <w:color w:val="000000" w:themeColor="text1"/>
          <w:sz w:val="18"/>
          <w:szCs w:val="18"/>
        </w:rPr>
        <w:fldChar w:fldCharType="separate"/>
      </w:r>
      <w:r w:rsidRPr="23DD8324">
        <w:rPr>
          <w:rFonts w:ascii="Arial" w:hAnsi="Arial" w:cs="Arial"/>
          <w:color w:val="000000" w:themeColor="text1"/>
          <w:sz w:val="18"/>
          <w:szCs w:val="18"/>
          <w:lang w:eastAsia="nl-NL"/>
        </w:rPr>
        <w:fldChar w:fldCharType="end"/>
      </w:r>
      <w:r w:rsidRPr="23DD8324">
        <w:rPr>
          <w:rFonts w:ascii="Arial" w:hAnsi="Arial" w:cs="Arial"/>
          <w:color w:val="000000" w:themeColor="text1"/>
          <w:sz w:val="18"/>
          <w:szCs w:val="18"/>
          <w:lang w:eastAsia="nl-NL"/>
        </w:rPr>
        <w:fldChar w:fldCharType="begin"/>
      </w:r>
      <w:r w:rsidRPr="23DD8324">
        <w:rPr>
          <w:rFonts w:ascii="Arial" w:hAnsi="Arial" w:cs="Arial"/>
          <w:color w:val="000000" w:themeColor="text1"/>
          <w:sz w:val="18"/>
          <w:szCs w:val="18"/>
          <w:lang w:eastAsia="nl-NL"/>
        </w:rPr>
        <w:instrText xml:space="preserve"> IF "" &lt;&gt; "" "</w:instrText>
      </w:r>
      <w:r w:rsidRPr="23DD8324">
        <w:rPr>
          <w:rFonts w:ascii="Arial" w:hAnsi="Arial" w:cs="Arial"/>
          <w:i/>
          <w:iCs/>
          <w:color w:val="000000" w:themeColor="text1"/>
          <w:sz w:val="18"/>
          <w:szCs w:val="18"/>
          <w:lang w:val="en-US"/>
        </w:rPr>
        <w:instrText>Namens:</w:instrText>
      </w:r>
      <w:r w:rsidRPr="23DD8324">
        <w:rPr>
          <w:rFonts w:ascii="Arial" w:hAnsi="Arial" w:cs="Arial"/>
          <w:b/>
          <w:bCs/>
          <w:color w:val="000000" w:themeColor="text1"/>
          <w:sz w:val="18"/>
          <w:szCs w:val="18"/>
          <w:lang w:val="en-US"/>
        </w:rPr>
        <w:instrText>Bakkerij Hilvers B.V.</w:instrText>
      </w:r>
      <w:r w:rsidRPr="23DD8324">
        <w:rPr>
          <w:rFonts w:ascii="Arial" w:hAnsi="Arial" w:cs="Arial"/>
          <w:i/>
          <w:iCs/>
          <w:color w:val="000000" w:themeColor="text1"/>
          <w:sz w:val="18"/>
          <w:szCs w:val="18"/>
          <w:lang w:val="en-US"/>
        </w:rPr>
        <w:instrText>Voor deze:</w:instrText>
      </w:r>
      <w:r w:rsidRPr="23DD8324">
        <w:rPr>
          <w:rFonts w:ascii="Arial" w:hAnsi="Arial" w:cs="Arial"/>
          <w:color w:val="FFFFFF" w:themeColor="background1"/>
          <w:sz w:val="18"/>
          <w:szCs w:val="18"/>
        </w:rPr>
        <w:instrText>\s4\</w:instrText>
      </w:r>
      <w:r w:rsidRPr="23DD8324">
        <w:rPr>
          <w:rFonts w:ascii="Arial" w:hAnsi="Arial" w:cs="Arial"/>
          <w:i/>
          <w:iCs/>
          <w:color w:val="000000" w:themeColor="text1"/>
          <w:sz w:val="18"/>
          <w:szCs w:val="18"/>
        </w:rPr>
        <w:instrText xml:space="preserve">Datum:                 </w:instrText>
      </w:r>
      <w:r w:rsidRPr="23DD8324">
        <w:rPr>
          <w:rFonts w:ascii="Arial" w:hAnsi="Arial" w:cs="Arial"/>
          <w:color w:val="FFFFFF" w:themeColor="background1"/>
          <w:sz w:val="18"/>
          <w:szCs w:val="18"/>
        </w:rPr>
        <w:instrText>\d4\</w:instrText>
      </w:r>
      <w:r w:rsidRPr="23DD8324">
        <w:rPr>
          <w:rFonts w:ascii="Arial" w:hAnsi="Arial" w:cs="Arial"/>
          <w:color w:val="000000" w:themeColor="text1"/>
          <w:sz w:val="18"/>
          <w:szCs w:val="18"/>
          <w:lang w:val="en-US" w:eastAsia="nl-NL"/>
        </w:rPr>
        <w:instrText xml:space="preserve">" "" </w:instrText>
      </w:r>
      <w:r w:rsidRPr="23DD8324">
        <w:rPr>
          <w:rFonts w:ascii="Arial" w:eastAsia="Calibri" w:hAnsi="Arial" w:cs="Arial"/>
          <w:color w:val="000000" w:themeColor="text1"/>
          <w:sz w:val="18"/>
          <w:szCs w:val="18"/>
        </w:rPr>
        <w:fldChar w:fldCharType="separate"/>
      </w:r>
      <w:r w:rsidRPr="23DD8324">
        <w:rPr>
          <w:rFonts w:ascii="Arial" w:hAnsi="Arial" w:cs="Arial"/>
          <w:color w:val="000000" w:themeColor="text1"/>
          <w:sz w:val="18"/>
          <w:szCs w:val="18"/>
          <w:lang w:eastAsia="nl-NL"/>
        </w:rPr>
        <w:fldChar w:fldCharType="end"/>
      </w:r>
      <w:r w:rsidRPr="23DD8324">
        <w:rPr>
          <w:rFonts w:ascii="Arial" w:hAnsi="Arial" w:cs="Arial"/>
          <w:color w:val="000000" w:themeColor="text1"/>
          <w:sz w:val="18"/>
          <w:szCs w:val="18"/>
          <w:lang w:eastAsia="nl-NL"/>
        </w:rPr>
        <w:fldChar w:fldCharType="begin"/>
      </w:r>
      <w:r w:rsidRPr="23DD8324">
        <w:rPr>
          <w:rFonts w:ascii="Arial" w:hAnsi="Arial" w:cs="Arial"/>
          <w:color w:val="000000" w:themeColor="text1"/>
          <w:sz w:val="18"/>
          <w:szCs w:val="18"/>
          <w:lang w:eastAsia="nl-NL"/>
        </w:rPr>
        <w:instrText xml:space="preserve"> IF "" &lt;&gt; "" "</w:instrText>
      </w:r>
      <w:r w:rsidRPr="23DD8324">
        <w:rPr>
          <w:rFonts w:ascii="Arial" w:hAnsi="Arial" w:cs="Arial"/>
          <w:i/>
          <w:iCs/>
          <w:color w:val="000000" w:themeColor="text1"/>
          <w:sz w:val="18"/>
          <w:szCs w:val="18"/>
          <w:lang w:val="en-US"/>
        </w:rPr>
        <w:instrText>Namens:</w:instrText>
      </w:r>
      <w:r w:rsidRPr="23DD8324">
        <w:rPr>
          <w:rFonts w:ascii="Arial" w:hAnsi="Arial" w:cs="Arial"/>
          <w:b/>
          <w:bCs/>
          <w:color w:val="000000" w:themeColor="text1"/>
          <w:sz w:val="18"/>
          <w:szCs w:val="18"/>
          <w:lang w:val="en-US"/>
        </w:rPr>
        <w:instrText>Bakkerij Hilvers B.V.</w:instrText>
      </w:r>
      <w:r w:rsidRPr="23DD8324">
        <w:rPr>
          <w:rFonts w:ascii="Arial" w:hAnsi="Arial" w:cs="Arial"/>
          <w:i/>
          <w:iCs/>
          <w:color w:val="000000" w:themeColor="text1"/>
          <w:sz w:val="18"/>
          <w:szCs w:val="18"/>
          <w:lang w:val="en-US"/>
        </w:rPr>
        <w:instrText>Voor deze:</w:instrText>
      </w:r>
      <w:r w:rsidRPr="23DD8324">
        <w:rPr>
          <w:rFonts w:ascii="Arial" w:hAnsi="Arial" w:cs="Arial"/>
          <w:color w:val="FFFFFF" w:themeColor="background1"/>
          <w:sz w:val="18"/>
          <w:szCs w:val="18"/>
        </w:rPr>
        <w:instrText>\s5\</w:instrText>
      </w:r>
      <w:r w:rsidRPr="23DD8324">
        <w:rPr>
          <w:rFonts w:ascii="Arial" w:hAnsi="Arial" w:cs="Arial"/>
          <w:i/>
          <w:iCs/>
          <w:color w:val="000000" w:themeColor="text1"/>
          <w:sz w:val="18"/>
          <w:szCs w:val="18"/>
        </w:rPr>
        <w:instrText xml:space="preserve">Datum:                 </w:instrText>
      </w:r>
      <w:r w:rsidRPr="23DD8324">
        <w:rPr>
          <w:rFonts w:ascii="Arial" w:hAnsi="Arial" w:cs="Arial"/>
          <w:color w:val="FFFFFF" w:themeColor="background1"/>
          <w:sz w:val="18"/>
          <w:szCs w:val="18"/>
        </w:rPr>
        <w:instrText>\d5\</w:instrText>
      </w:r>
      <w:r w:rsidRPr="23DD8324">
        <w:rPr>
          <w:rFonts w:ascii="Arial" w:hAnsi="Arial" w:cs="Arial"/>
          <w:color w:val="000000" w:themeColor="text1"/>
          <w:sz w:val="18"/>
          <w:szCs w:val="18"/>
          <w:lang w:val="en-US" w:eastAsia="nl-NL"/>
        </w:rPr>
        <w:instrText xml:space="preserve">" "" </w:instrText>
      </w:r>
      <w:r w:rsidRPr="23DD8324">
        <w:rPr>
          <w:rFonts w:ascii="Arial" w:eastAsia="Calibri" w:hAnsi="Arial" w:cs="Arial"/>
          <w:color w:val="000000" w:themeColor="text1"/>
          <w:sz w:val="18"/>
          <w:szCs w:val="18"/>
        </w:rPr>
        <w:fldChar w:fldCharType="separate"/>
      </w:r>
      <w:r w:rsidRPr="23DD8324">
        <w:rPr>
          <w:rFonts w:ascii="Arial" w:hAnsi="Arial" w:cs="Arial"/>
          <w:color w:val="000000" w:themeColor="text1"/>
          <w:sz w:val="18"/>
          <w:szCs w:val="18"/>
          <w:lang w:eastAsia="nl-NL"/>
        </w:rPr>
        <w:fldChar w:fldCharType="end"/>
      </w:r>
      <w:r w:rsidRPr="23DD8324">
        <w:rPr>
          <w:rFonts w:ascii="Arial" w:hAnsi="Arial" w:cs="Arial"/>
          <w:color w:val="000000" w:themeColor="text1"/>
          <w:sz w:val="18"/>
          <w:szCs w:val="18"/>
          <w:lang w:eastAsia="nl-NL"/>
        </w:rPr>
        <w:fldChar w:fldCharType="begin"/>
      </w:r>
      <w:r w:rsidRPr="23DD8324">
        <w:rPr>
          <w:rFonts w:ascii="Arial" w:hAnsi="Arial" w:cs="Arial"/>
          <w:color w:val="000000" w:themeColor="text1"/>
          <w:sz w:val="18"/>
          <w:szCs w:val="18"/>
          <w:lang w:eastAsia="nl-NL"/>
        </w:rPr>
        <w:instrText xml:space="preserve"> IF "" &lt;&gt; "" "</w:instrText>
      </w:r>
      <w:r w:rsidRPr="23DD8324">
        <w:rPr>
          <w:rFonts w:ascii="Arial" w:hAnsi="Arial" w:cs="Arial"/>
          <w:i/>
          <w:iCs/>
          <w:color w:val="000000" w:themeColor="text1"/>
          <w:sz w:val="18"/>
          <w:szCs w:val="18"/>
          <w:lang w:val="en-US"/>
        </w:rPr>
        <w:instrText>Namens:</w:instrText>
      </w:r>
      <w:r w:rsidRPr="23DD8324">
        <w:rPr>
          <w:rFonts w:ascii="Arial" w:hAnsi="Arial" w:cs="Arial"/>
          <w:b/>
          <w:bCs/>
          <w:color w:val="000000" w:themeColor="text1"/>
          <w:sz w:val="18"/>
          <w:szCs w:val="18"/>
          <w:lang w:val="en-US"/>
        </w:rPr>
        <w:instrText>Bakkerij Hilvers B.V.</w:instrText>
      </w:r>
      <w:r w:rsidRPr="23DD8324">
        <w:rPr>
          <w:rFonts w:ascii="Arial" w:hAnsi="Arial" w:cs="Arial"/>
          <w:i/>
          <w:iCs/>
          <w:color w:val="000000" w:themeColor="text1"/>
          <w:sz w:val="18"/>
          <w:szCs w:val="18"/>
          <w:lang w:val="en-US"/>
        </w:rPr>
        <w:instrText>Voor deze:</w:instrText>
      </w:r>
      <w:r w:rsidRPr="23DD8324">
        <w:rPr>
          <w:rFonts w:ascii="Arial" w:hAnsi="Arial" w:cs="Arial"/>
          <w:color w:val="FFFFFF" w:themeColor="background1"/>
          <w:sz w:val="18"/>
          <w:szCs w:val="18"/>
        </w:rPr>
        <w:instrText>\s6\</w:instrText>
      </w:r>
      <w:r w:rsidRPr="23DD8324">
        <w:rPr>
          <w:rFonts w:ascii="Arial" w:hAnsi="Arial" w:cs="Arial"/>
          <w:i/>
          <w:iCs/>
          <w:color w:val="000000" w:themeColor="text1"/>
          <w:sz w:val="18"/>
          <w:szCs w:val="18"/>
        </w:rPr>
        <w:instrText xml:space="preserve">Datum:                 </w:instrText>
      </w:r>
      <w:r w:rsidRPr="23DD8324">
        <w:rPr>
          <w:rFonts w:ascii="Arial" w:hAnsi="Arial" w:cs="Arial"/>
          <w:color w:val="FFFFFF" w:themeColor="background1"/>
          <w:sz w:val="18"/>
          <w:szCs w:val="18"/>
        </w:rPr>
        <w:instrText>\d6\</w:instrText>
      </w:r>
      <w:r w:rsidRPr="23DD8324">
        <w:rPr>
          <w:rFonts w:ascii="Arial" w:hAnsi="Arial" w:cs="Arial"/>
          <w:color w:val="000000" w:themeColor="text1"/>
          <w:sz w:val="18"/>
          <w:szCs w:val="18"/>
          <w:lang w:val="en-US" w:eastAsia="nl-NL"/>
        </w:rPr>
        <w:instrText xml:space="preserve">" "" </w:instrText>
      </w:r>
      <w:r w:rsidRPr="23DD8324">
        <w:rPr>
          <w:rFonts w:ascii="Arial" w:eastAsia="Calibri" w:hAnsi="Arial" w:cs="Arial"/>
          <w:color w:val="000000" w:themeColor="text1"/>
          <w:sz w:val="18"/>
          <w:szCs w:val="18"/>
        </w:rPr>
        <w:fldChar w:fldCharType="separate"/>
      </w:r>
      <w:r w:rsidRPr="23DD8324">
        <w:rPr>
          <w:rFonts w:ascii="Arial" w:hAnsi="Arial" w:cs="Arial"/>
          <w:color w:val="000000" w:themeColor="text1"/>
          <w:sz w:val="18"/>
          <w:szCs w:val="18"/>
          <w:lang w:eastAsia="nl-NL"/>
        </w:rPr>
        <w:fldChar w:fldCharType="end"/>
      </w:r>
    </w:p>
    <w:p w14:paraId="1C09BCD0" w14:textId="77777777" w:rsidR="009E6F17" w:rsidRDefault="009E6F17">
      <w:pPr>
        <w:rPr>
          <w:rFonts w:ascii="Arial" w:hAnsi="Arial" w:cs="Arial"/>
          <w:sz w:val="18"/>
          <w:szCs w:val="18"/>
        </w:rPr>
      </w:pPr>
    </w:p>
    <w:sectPr w:rsidR="009E6F17" w:rsidSect="0002223A">
      <w:headerReference w:type="default" r:id="rId13"/>
      <w:footerReference w:type="default" r:id="rId14"/>
      <w:headerReference w:type="first" r:id="rId15"/>
      <w:footerReference w:type="first" r:id="rId16"/>
      <w:pgSz w:w="11906" w:h="16838" w:code="9"/>
      <w:pgMar w:top="2410" w:right="794" w:bottom="2189" w:left="2268" w:header="1758" w:footer="13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6887" w14:textId="77777777" w:rsidR="00A037E9" w:rsidRDefault="00A037E9">
      <w:pPr>
        <w:spacing w:line="240" w:lineRule="auto"/>
      </w:pPr>
      <w:r>
        <w:separator/>
      </w:r>
    </w:p>
  </w:endnote>
  <w:endnote w:type="continuationSeparator" w:id="0">
    <w:p w14:paraId="2BF764D4" w14:textId="77777777" w:rsidR="00A037E9" w:rsidRDefault="00A037E9">
      <w:pPr>
        <w:spacing w:line="240" w:lineRule="auto"/>
      </w:pPr>
      <w:r>
        <w:continuationSeparator/>
      </w:r>
    </w:p>
  </w:endnote>
  <w:endnote w:type="continuationNotice" w:id="1">
    <w:p w14:paraId="5D142DD2" w14:textId="77777777" w:rsidR="00A037E9" w:rsidRDefault="00A037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438758"/>
      <w:docPartObj>
        <w:docPartGallery w:val="Page Numbers (Bottom of Page)"/>
        <w:docPartUnique/>
      </w:docPartObj>
    </w:sdtPr>
    <w:sdtEndPr>
      <w:rPr>
        <w:noProof/>
      </w:rPr>
    </w:sdtEndPr>
    <w:sdtContent>
      <w:p w14:paraId="1C09BCD3" w14:textId="153484BA" w:rsidR="009E6F17" w:rsidRPr="00365BD2" w:rsidRDefault="00364EFA">
        <w:pPr>
          <w:pStyle w:val="Footer"/>
          <w:spacing w:line="240" w:lineRule="auto"/>
          <w:ind w:left="-709"/>
          <w:jc w:val="center"/>
          <w:rPr>
            <w:rFonts w:ascii="Arial" w:hAnsi="Arial" w:cs="Arial"/>
            <w:i/>
            <w:sz w:val="14"/>
            <w:szCs w:val="14"/>
          </w:rPr>
        </w:pPr>
        <w:r w:rsidRPr="00365BD2">
          <w:rPr>
            <w:rFonts w:ascii="Arial" w:hAnsi="Arial" w:cs="Arial"/>
            <w:i/>
            <w:sz w:val="14"/>
            <w:szCs w:val="14"/>
          </w:rPr>
          <w:t>Wereldhave Nederland B.V.</w:t>
        </w:r>
        <w:r w:rsidRPr="00365BD2">
          <w:rPr>
            <w:rFonts w:ascii="Arial" w:hAnsi="Arial" w:cs="Arial"/>
            <w:i/>
            <w:sz w:val="14"/>
            <w:szCs w:val="14"/>
          </w:rPr>
          <w:fldChar w:fldCharType="begin"/>
        </w:r>
        <w:r w:rsidRPr="00365BD2">
          <w:rPr>
            <w:rFonts w:ascii="Arial" w:hAnsi="Arial" w:cs="Arial"/>
            <w:i/>
            <w:sz w:val="14"/>
            <w:szCs w:val="14"/>
          </w:rPr>
          <w:instrText>ADDIN CCFIELD:1:START:F:0013X00003d5L0HQAU:Name:77FE0A2D</w:instrText>
        </w:r>
        <w:r w:rsidRPr="00365BD2">
          <w:rPr>
            <w:rFonts w:ascii="Arial" w:hAnsi="Arial" w:cs="Arial"/>
            <w:i/>
            <w:sz w:val="14"/>
            <w:szCs w:val="14"/>
          </w:rPr>
          <w:fldChar w:fldCharType="separate"/>
        </w:r>
        <w:r w:rsidRPr="00365BD2">
          <w:rPr>
            <w:rFonts w:ascii="Arial" w:hAnsi="Arial" w:cs="Arial"/>
            <w:i/>
            <w:sz w:val="14"/>
            <w:szCs w:val="14"/>
          </w:rPr>
          <w:fldChar w:fldCharType="end"/>
        </w:r>
        <w:r w:rsidRPr="00365BD2">
          <w:rPr>
            <w:rFonts w:ascii="Arial" w:hAnsi="Arial" w:cs="Arial"/>
            <w:i/>
            <w:sz w:val="14"/>
            <w:szCs w:val="14"/>
          </w:rPr>
          <w:fldChar w:fldCharType="begin"/>
        </w:r>
        <w:r w:rsidRPr="00365BD2">
          <w:rPr>
            <w:rFonts w:ascii="Arial" w:hAnsi="Arial" w:cs="Arial"/>
            <w:i/>
            <w:sz w:val="14"/>
            <w:szCs w:val="14"/>
          </w:rPr>
          <w:instrText>ADDIN CCFIELD:1:END:F:0013X00003d5L0HQAU:Name:77FE0A2D</w:instrText>
        </w:r>
        <w:r w:rsidRPr="00365BD2">
          <w:rPr>
            <w:rFonts w:ascii="Arial" w:hAnsi="Arial" w:cs="Arial"/>
            <w:i/>
            <w:sz w:val="14"/>
            <w:szCs w:val="14"/>
          </w:rPr>
          <w:fldChar w:fldCharType="separate"/>
        </w:r>
        <w:r w:rsidRPr="00365BD2">
          <w:rPr>
            <w:rFonts w:ascii="Arial" w:hAnsi="Arial" w:cs="Arial"/>
            <w:i/>
            <w:sz w:val="14"/>
            <w:szCs w:val="14"/>
          </w:rPr>
          <w:fldChar w:fldCharType="end"/>
        </w:r>
      </w:p>
      <w:p w14:paraId="1C09BCD4" w14:textId="33727C95" w:rsidR="009E6F17" w:rsidRPr="00197F74" w:rsidRDefault="00CC43A0">
        <w:pPr>
          <w:pStyle w:val="Footer"/>
          <w:spacing w:line="240" w:lineRule="auto"/>
          <w:ind w:left="-709"/>
          <w:jc w:val="center"/>
          <w:rPr>
            <w:rFonts w:ascii="Arial" w:hAnsi="Arial" w:cs="Arial"/>
            <w:i/>
            <w:sz w:val="14"/>
            <w:szCs w:val="14"/>
          </w:rPr>
        </w:pPr>
        <w:r>
          <w:rPr>
            <w:rFonts w:ascii="Arial" w:hAnsi="Arial" w:cs="Arial"/>
            <w:i/>
            <w:sz w:val="14"/>
            <w:szCs w:val="14"/>
          </w:rPr>
          <w:t>Algemeen deel bij Pop-Up Huurovereenkomst</w:t>
        </w:r>
      </w:p>
      <w:p w14:paraId="1C09BCD7" w14:textId="77777777" w:rsidR="009E6F17" w:rsidRDefault="00364EF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C09BCD8" w14:textId="77777777" w:rsidR="009E6F17" w:rsidRDefault="009E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9576" w14:textId="77777777" w:rsidR="00D87BF5" w:rsidRPr="00365BD2" w:rsidRDefault="00D87BF5" w:rsidP="00D87BF5">
    <w:pPr>
      <w:pStyle w:val="Footer"/>
      <w:spacing w:line="240" w:lineRule="auto"/>
      <w:ind w:left="-709"/>
      <w:jc w:val="center"/>
      <w:rPr>
        <w:rFonts w:ascii="Arial" w:hAnsi="Arial" w:cs="Arial"/>
        <w:i/>
        <w:sz w:val="14"/>
        <w:szCs w:val="14"/>
      </w:rPr>
    </w:pPr>
    <w:r w:rsidRPr="00365BD2">
      <w:rPr>
        <w:rFonts w:ascii="Arial" w:hAnsi="Arial" w:cs="Arial"/>
        <w:i/>
        <w:sz w:val="14"/>
        <w:szCs w:val="14"/>
      </w:rPr>
      <w:t xml:space="preserve">Wereldhave </w:t>
    </w:r>
    <w:r w:rsidRPr="00365BD2">
      <w:rPr>
        <w:rFonts w:ascii="Arial" w:hAnsi="Arial" w:cs="Arial"/>
        <w:i/>
        <w:sz w:val="14"/>
        <w:szCs w:val="14"/>
      </w:rPr>
      <w:t>Nederland B.V.</w:t>
    </w:r>
    <w:r w:rsidRPr="00365BD2">
      <w:rPr>
        <w:rFonts w:ascii="Arial" w:hAnsi="Arial" w:cs="Arial"/>
        <w:i/>
        <w:sz w:val="14"/>
        <w:szCs w:val="14"/>
      </w:rPr>
      <w:fldChar w:fldCharType="begin"/>
    </w:r>
    <w:r w:rsidRPr="00365BD2">
      <w:rPr>
        <w:rFonts w:ascii="Arial" w:hAnsi="Arial" w:cs="Arial"/>
        <w:i/>
        <w:sz w:val="14"/>
        <w:szCs w:val="14"/>
      </w:rPr>
      <w:instrText>ADDIN CCFIELD:1:START:F:0013X00003d5L0HQAU:Name:77FE0A2D</w:instrText>
    </w:r>
    <w:r w:rsidRPr="00365BD2">
      <w:rPr>
        <w:rFonts w:ascii="Arial" w:hAnsi="Arial" w:cs="Arial"/>
        <w:i/>
        <w:sz w:val="14"/>
        <w:szCs w:val="14"/>
      </w:rPr>
      <w:fldChar w:fldCharType="separate"/>
    </w:r>
    <w:r w:rsidRPr="00365BD2">
      <w:rPr>
        <w:rFonts w:ascii="Arial" w:hAnsi="Arial" w:cs="Arial"/>
        <w:i/>
        <w:sz w:val="14"/>
        <w:szCs w:val="14"/>
      </w:rPr>
      <w:fldChar w:fldCharType="end"/>
    </w:r>
    <w:r w:rsidRPr="00365BD2">
      <w:rPr>
        <w:rFonts w:ascii="Arial" w:hAnsi="Arial" w:cs="Arial"/>
        <w:i/>
        <w:sz w:val="14"/>
        <w:szCs w:val="14"/>
      </w:rPr>
      <w:fldChar w:fldCharType="begin"/>
    </w:r>
    <w:r w:rsidRPr="00365BD2">
      <w:rPr>
        <w:rFonts w:ascii="Arial" w:hAnsi="Arial" w:cs="Arial"/>
        <w:i/>
        <w:sz w:val="14"/>
        <w:szCs w:val="14"/>
      </w:rPr>
      <w:instrText>ADDIN CCFIELD:1:END:F:0013X00003d5L0HQAU:Name:77FE0A2D</w:instrText>
    </w:r>
    <w:r w:rsidRPr="00365BD2">
      <w:rPr>
        <w:rFonts w:ascii="Arial" w:hAnsi="Arial" w:cs="Arial"/>
        <w:i/>
        <w:sz w:val="14"/>
        <w:szCs w:val="14"/>
      </w:rPr>
      <w:fldChar w:fldCharType="separate"/>
    </w:r>
    <w:r w:rsidRPr="00365BD2">
      <w:rPr>
        <w:rFonts w:ascii="Arial" w:hAnsi="Arial" w:cs="Arial"/>
        <w:i/>
        <w:sz w:val="14"/>
        <w:szCs w:val="14"/>
      </w:rPr>
      <w:fldChar w:fldCharType="end"/>
    </w:r>
  </w:p>
  <w:p w14:paraId="2751A1C4" w14:textId="77777777" w:rsidR="00D87BF5" w:rsidRPr="00197F74" w:rsidRDefault="00D87BF5" w:rsidP="00D87BF5">
    <w:pPr>
      <w:pStyle w:val="Footer"/>
      <w:spacing w:line="240" w:lineRule="auto"/>
      <w:ind w:left="-709"/>
      <w:jc w:val="center"/>
      <w:rPr>
        <w:rFonts w:ascii="Arial" w:hAnsi="Arial" w:cs="Arial"/>
        <w:i/>
        <w:sz w:val="14"/>
        <w:szCs w:val="14"/>
      </w:rPr>
    </w:pPr>
    <w:r>
      <w:rPr>
        <w:rFonts w:ascii="Arial" w:hAnsi="Arial" w:cs="Arial"/>
        <w:i/>
        <w:sz w:val="14"/>
        <w:szCs w:val="14"/>
      </w:rPr>
      <w:t>Algemeen deel bij Pop-Up Huurovereenkomst</w:t>
    </w:r>
  </w:p>
  <w:p w14:paraId="1C09BCDE" w14:textId="4656D7B5" w:rsidR="009E6F17" w:rsidRPr="00BA2D57" w:rsidRDefault="00364EFA" w:rsidP="001801BA">
    <w:pPr>
      <w:pStyle w:val="Footer"/>
      <w:rPr>
        <w:sz w:val="20"/>
      </w:rPr>
    </w:pPr>
    <w:r>
      <w:tab/>
    </w:r>
  </w:p>
  <w:p w14:paraId="1C09BCDF" w14:textId="77777777" w:rsidR="009E6F17" w:rsidRPr="00251BFD" w:rsidRDefault="009E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7DCF" w14:textId="77777777" w:rsidR="00A037E9" w:rsidRDefault="00A037E9">
      <w:pPr>
        <w:spacing w:line="240" w:lineRule="auto"/>
      </w:pPr>
      <w:r>
        <w:separator/>
      </w:r>
    </w:p>
  </w:footnote>
  <w:footnote w:type="continuationSeparator" w:id="0">
    <w:p w14:paraId="2F2F4451" w14:textId="77777777" w:rsidR="00A037E9" w:rsidRDefault="00A037E9">
      <w:pPr>
        <w:spacing w:line="240" w:lineRule="auto"/>
      </w:pPr>
      <w:r>
        <w:continuationSeparator/>
      </w:r>
    </w:p>
  </w:footnote>
  <w:footnote w:type="continuationNotice" w:id="1">
    <w:p w14:paraId="51F8BE31" w14:textId="77777777" w:rsidR="00A037E9" w:rsidRDefault="00A037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BCD1" w14:textId="77777777" w:rsidR="009E6F17" w:rsidRDefault="00364EFA">
    <w:pPr>
      <w:pStyle w:val="Header"/>
      <w:tabs>
        <w:tab w:val="left" w:pos="1276"/>
      </w:tabs>
      <w:ind w:hanging="1560"/>
      <w:jc w:val="center"/>
    </w:pPr>
    <w:r>
      <w:rPr>
        <w:noProof/>
        <w:lang w:val="en-GB" w:eastAsia="en-GB"/>
      </w:rPr>
      <w:drawing>
        <wp:inline distT="0" distB="0" distL="0" distR="0" wp14:anchorId="1C09BCE0" wp14:editId="1C09BCE1">
          <wp:extent cx="1680002" cy="334815"/>
          <wp:effectExtent l="0" t="0" r="0" b="8255"/>
          <wp:docPr id="1371288568" name="Picture 137128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4100" cy="343603"/>
                  </a:xfrm>
                  <a:prstGeom prst="rect">
                    <a:avLst/>
                  </a:prstGeom>
                  <a:noFill/>
                  <a:ln>
                    <a:noFill/>
                  </a:ln>
                </pic:spPr>
              </pic:pic>
            </a:graphicData>
          </a:graphic>
        </wp:inline>
      </w:drawing>
    </w:r>
  </w:p>
  <w:p w14:paraId="1C09BCD2" w14:textId="77777777" w:rsidR="009E6F17" w:rsidRDefault="00364EFA">
    <w:pPr>
      <w:pStyle w:val="Header"/>
    </w:pPr>
    <w:r>
      <w:fldChar w:fldCharType="begin" w:fldLock="1"/>
    </w:r>
    <w:r>
      <w:instrText xml:space="preserve"> IF </w:instrText>
    </w:r>
    <w:r>
      <w:fldChar w:fldCharType="begin" w:fldLock="1"/>
    </w:r>
    <w:r>
      <w:instrText xml:space="preserve"> DOCVARIABLE use_logo</w:instrText>
    </w:r>
    <w:r>
      <w:fldChar w:fldCharType="separate"/>
    </w:r>
    <w:r>
      <w:instrText>0</w:instrText>
    </w:r>
    <w:r>
      <w:fldChar w:fldCharType="end"/>
    </w:r>
    <w:r>
      <w:instrText>="1" "</w:instrText>
    </w:r>
    <w:r>
      <w:rPr>
        <w:noProof/>
        <w:lang w:val="en-GB" w:eastAsia="en-GB"/>
      </w:rPr>
      <w:drawing>
        <wp:anchor distT="0" distB="0" distL="114300" distR="114300" simplePos="0" relativeHeight="251658241" behindDoc="1" locked="0" layoutInCell="1" allowOverlap="1" wp14:anchorId="1C09BCE2" wp14:editId="1C09BCE3">
          <wp:simplePos x="0" y="0"/>
          <wp:positionH relativeFrom="page">
            <wp:posOffset>5238750</wp:posOffset>
          </wp:positionH>
          <wp:positionV relativeFrom="page">
            <wp:posOffset>450215</wp:posOffset>
          </wp:positionV>
          <wp:extent cx="1800000" cy="784800"/>
          <wp:effectExtent l="0" t="0" r="0" b="0"/>
          <wp:wrapNone/>
          <wp:docPr id="1215659226" name="Picture 121565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 rgb_300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784800"/>
                  </a:xfrm>
                  <a:prstGeom prst="rect">
                    <a:avLst/>
                  </a:prstGeom>
                </pic:spPr>
              </pic:pic>
            </a:graphicData>
          </a:graphic>
          <wp14:sizeRelH relativeFrom="page">
            <wp14:pctWidth>0</wp14:pctWidth>
          </wp14:sizeRelH>
          <wp14:sizeRelV relativeFrom="page">
            <wp14:pctHeight>0</wp14:pctHeight>
          </wp14:sizeRelV>
        </wp:anchor>
      </w:drawing>
    </w:r>
    <w:r>
      <w:instrText xml:space="preserve">" "" \CIFLOCK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BCD9" w14:textId="77777777" w:rsidR="009E6F17" w:rsidRPr="00ED1E91" w:rsidRDefault="00364EFA">
    <w:pPr>
      <w:pStyle w:val="Header"/>
      <w:ind w:hanging="1560"/>
      <w:jc w:val="center"/>
    </w:pPr>
    <w:r>
      <w:rPr>
        <w:noProof/>
        <w:lang w:val="en-GB" w:eastAsia="en-GB"/>
      </w:rPr>
      <w:drawing>
        <wp:inline distT="0" distB="0" distL="0" distR="0" wp14:anchorId="1C09BCE4" wp14:editId="1C09BCE5">
          <wp:extent cx="1680002" cy="334815"/>
          <wp:effectExtent l="0" t="0" r="0" b="8255"/>
          <wp:docPr id="140976043" name="Picture 14097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4100" cy="343603"/>
                  </a:xfrm>
                  <a:prstGeom prst="rect">
                    <a:avLst/>
                  </a:prstGeom>
                  <a:noFill/>
                  <a:ln>
                    <a:noFill/>
                  </a:ln>
                </pic:spPr>
              </pic:pic>
            </a:graphicData>
          </a:graphic>
        </wp:inline>
      </w:drawing>
    </w:r>
  </w:p>
  <w:p w14:paraId="1C09BCDA" w14:textId="77777777" w:rsidR="009E6F17" w:rsidRDefault="00364EFA">
    <w:pPr>
      <w:pStyle w:val="Header"/>
    </w:pPr>
    <w:r>
      <w:fldChar w:fldCharType="begin" w:fldLock="1"/>
    </w:r>
    <w:r>
      <w:instrText xml:space="preserve"> IF </w:instrText>
    </w:r>
    <w:r>
      <w:fldChar w:fldCharType="begin" w:fldLock="1"/>
    </w:r>
    <w:r>
      <w:instrText xml:space="preserve"> DOCVARIABLE use_logo</w:instrText>
    </w:r>
    <w:r>
      <w:fldChar w:fldCharType="separate"/>
    </w:r>
    <w:r>
      <w:instrText>0</w:instrText>
    </w:r>
    <w:r>
      <w:fldChar w:fldCharType="end"/>
    </w:r>
    <w:r>
      <w:instrText>="1" "</w:instrText>
    </w:r>
    <w:r>
      <w:rPr>
        <w:noProof/>
        <w:lang w:val="en-GB" w:eastAsia="en-GB"/>
      </w:rPr>
      <w:drawing>
        <wp:anchor distT="0" distB="0" distL="114300" distR="114300" simplePos="0" relativeHeight="251658240" behindDoc="1" locked="0" layoutInCell="1" allowOverlap="1" wp14:anchorId="1C09BCE6" wp14:editId="1C09BCE7">
          <wp:simplePos x="0" y="0"/>
          <wp:positionH relativeFrom="page">
            <wp:posOffset>5238750</wp:posOffset>
          </wp:positionH>
          <wp:positionV relativeFrom="page">
            <wp:posOffset>450215</wp:posOffset>
          </wp:positionV>
          <wp:extent cx="1800000" cy="784800"/>
          <wp:effectExtent l="0" t="0" r="0" b="0"/>
          <wp:wrapNone/>
          <wp:docPr id="1627195320" name="Picture 162719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 rgb_300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784800"/>
                  </a:xfrm>
                  <a:prstGeom prst="rect">
                    <a:avLst/>
                  </a:prstGeom>
                </pic:spPr>
              </pic:pic>
            </a:graphicData>
          </a:graphic>
          <wp14:sizeRelH relativeFrom="page">
            <wp14:pctWidth>0</wp14:pctWidth>
          </wp14:sizeRelH>
          <wp14:sizeRelV relativeFrom="page">
            <wp14:pctHeight>0</wp14:pctHeight>
          </wp14:sizeRelV>
        </wp:anchor>
      </w:drawing>
    </w:r>
    <w:r>
      <w:instrText xml:space="preserve">" "" \CIFLOCK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64C"/>
    <w:multiLevelType w:val="hybridMultilevel"/>
    <w:tmpl w:val="DDFC8D4C"/>
    <w:lvl w:ilvl="0" w:tplc="54280C24">
      <w:start w:val="1"/>
      <w:numFmt w:val="lowerLetter"/>
      <w:lvlText w:val="%1."/>
      <w:lvlJc w:val="left"/>
      <w:pPr>
        <w:ind w:left="360" w:hanging="360"/>
      </w:pPr>
      <w:rPr>
        <w:color w:val="auto"/>
      </w:rPr>
    </w:lvl>
    <w:lvl w:ilvl="1" w:tplc="FF2825D6" w:tentative="1">
      <w:start w:val="1"/>
      <w:numFmt w:val="lowerLetter"/>
      <w:lvlText w:val="%2."/>
      <w:lvlJc w:val="left"/>
      <w:pPr>
        <w:ind w:left="1080" w:hanging="360"/>
      </w:pPr>
    </w:lvl>
    <w:lvl w:ilvl="2" w:tplc="0498805A" w:tentative="1">
      <w:start w:val="1"/>
      <w:numFmt w:val="lowerRoman"/>
      <w:lvlText w:val="%3."/>
      <w:lvlJc w:val="right"/>
      <w:pPr>
        <w:ind w:left="1800" w:hanging="180"/>
      </w:pPr>
    </w:lvl>
    <w:lvl w:ilvl="3" w:tplc="815C0ED0" w:tentative="1">
      <w:start w:val="1"/>
      <w:numFmt w:val="decimal"/>
      <w:lvlText w:val="%4."/>
      <w:lvlJc w:val="left"/>
      <w:pPr>
        <w:ind w:left="2520" w:hanging="360"/>
      </w:pPr>
    </w:lvl>
    <w:lvl w:ilvl="4" w:tplc="AE520E3A" w:tentative="1">
      <w:start w:val="1"/>
      <w:numFmt w:val="lowerLetter"/>
      <w:lvlText w:val="%5."/>
      <w:lvlJc w:val="left"/>
      <w:pPr>
        <w:ind w:left="3240" w:hanging="360"/>
      </w:pPr>
    </w:lvl>
    <w:lvl w:ilvl="5" w:tplc="0B8E8CD0" w:tentative="1">
      <w:start w:val="1"/>
      <w:numFmt w:val="lowerRoman"/>
      <w:lvlText w:val="%6."/>
      <w:lvlJc w:val="right"/>
      <w:pPr>
        <w:ind w:left="3960" w:hanging="180"/>
      </w:pPr>
    </w:lvl>
    <w:lvl w:ilvl="6" w:tplc="8F9248BC" w:tentative="1">
      <w:start w:val="1"/>
      <w:numFmt w:val="decimal"/>
      <w:lvlText w:val="%7."/>
      <w:lvlJc w:val="left"/>
      <w:pPr>
        <w:ind w:left="4680" w:hanging="360"/>
      </w:pPr>
    </w:lvl>
    <w:lvl w:ilvl="7" w:tplc="D6B6AB1C" w:tentative="1">
      <w:start w:val="1"/>
      <w:numFmt w:val="lowerLetter"/>
      <w:lvlText w:val="%8."/>
      <w:lvlJc w:val="left"/>
      <w:pPr>
        <w:ind w:left="5400" w:hanging="360"/>
      </w:pPr>
    </w:lvl>
    <w:lvl w:ilvl="8" w:tplc="F4AAC876" w:tentative="1">
      <w:start w:val="1"/>
      <w:numFmt w:val="lowerRoman"/>
      <w:lvlText w:val="%9."/>
      <w:lvlJc w:val="right"/>
      <w:pPr>
        <w:ind w:left="6120" w:hanging="180"/>
      </w:pPr>
    </w:lvl>
  </w:abstractNum>
  <w:abstractNum w:abstractNumId="1" w15:restartNumberingAfterBreak="0">
    <w:nsid w:val="0C8916D8"/>
    <w:multiLevelType w:val="multilevel"/>
    <w:tmpl w:val="43AC6A28"/>
    <w:lvl w:ilvl="0">
      <w:start w:val="4"/>
      <w:numFmt w:val="decimal"/>
      <w:lvlText w:val="%1"/>
      <w:lvlJc w:val="left"/>
      <w:pPr>
        <w:ind w:left="360" w:hanging="360"/>
      </w:pPr>
      <w:rPr>
        <w:rFonts w:hint="default"/>
        <w:strike w:val="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9215BE"/>
    <w:multiLevelType w:val="hybridMultilevel"/>
    <w:tmpl w:val="8216E444"/>
    <w:lvl w:ilvl="0" w:tplc="3F4CAED2">
      <w:start w:val="1"/>
      <w:numFmt w:val="decimal"/>
      <w:lvlText w:val="%1."/>
      <w:lvlJc w:val="left"/>
      <w:pPr>
        <w:ind w:left="890" w:hanging="360"/>
      </w:pPr>
    </w:lvl>
    <w:lvl w:ilvl="1" w:tplc="3912DAEE" w:tentative="1">
      <w:start w:val="1"/>
      <w:numFmt w:val="lowerLetter"/>
      <w:lvlText w:val="%2."/>
      <w:lvlJc w:val="left"/>
      <w:pPr>
        <w:ind w:left="1610" w:hanging="360"/>
      </w:pPr>
    </w:lvl>
    <w:lvl w:ilvl="2" w:tplc="5934A00E" w:tentative="1">
      <w:start w:val="1"/>
      <w:numFmt w:val="lowerRoman"/>
      <w:lvlText w:val="%3."/>
      <w:lvlJc w:val="right"/>
      <w:pPr>
        <w:ind w:left="2330" w:hanging="180"/>
      </w:pPr>
    </w:lvl>
    <w:lvl w:ilvl="3" w:tplc="BBB24178" w:tentative="1">
      <w:start w:val="1"/>
      <w:numFmt w:val="decimal"/>
      <w:lvlText w:val="%4."/>
      <w:lvlJc w:val="left"/>
      <w:pPr>
        <w:ind w:left="3050" w:hanging="360"/>
      </w:pPr>
    </w:lvl>
    <w:lvl w:ilvl="4" w:tplc="1F788900" w:tentative="1">
      <w:start w:val="1"/>
      <w:numFmt w:val="lowerLetter"/>
      <w:lvlText w:val="%5."/>
      <w:lvlJc w:val="left"/>
      <w:pPr>
        <w:ind w:left="3770" w:hanging="360"/>
      </w:pPr>
    </w:lvl>
    <w:lvl w:ilvl="5" w:tplc="6B86612C" w:tentative="1">
      <w:start w:val="1"/>
      <w:numFmt w:val="lowerRoman"/>
      <w:lvlText w:val="%6."/>
      <w:lvlJc w:val="right"/>
      <w:pPr>
        <w:ind w:left="4490" w:hanging="180"/>
      </w:pPr>
    </w:lvl>
    <w:lvl w:ilvl="6" w:tplc="2B3E5F80" w:tentative="1">
      <w:start w:val="1"/>
      <w:numFmt w:val="decimal"/>
      <w:lvlText w:val="%7."/>
      <w:lvlJc w:val="left"/>
      <w:pPr>
        <w:ind w:left="5210" w:hanging="360"/>
      </w:pPr>
    </w:lvl>
    <w:lvl w:ilvl="7" w:tplc="29225236" w:tentative="1">
      <w:start w:val="1"/>
      <w:numFmt w:val="lowerLetter"/>
      <w:lvlText w:val="%8."/>
      <w:lvlJc w:val="left"/>
      <w:pPr>
        <w:ind w:left="5930" w:hanging="360"/>
      </w:pPr>
    </w:lvl>
    <w:lvl w:ilvl="8" w:tplc="5C8CC8C2" w:tentative="1">
      <w:start w:val="1"/>
      <w:numFmt w:val="lowerRoman"/>
      <w:lvlText w:val="%9."/>
      <w:lvlJc w:val="right"/>
      <w:pPr>
        <w:ind w:left="6650" w:hanging="180"/>
      </w:pPr>
    </w:lvl>
  </w:abstractNum>
  <w:abstractNum w:abstractNumId="3" w15:restartNumberingAfterBreak="0">
    <w:nsid w:val="21C11AC4"/>
    <w:multiLevelType w:val="multilevel"/>
    <w:tmpl w:val="4872D088"/>
    <w:lvl w:ilvl="0">
      <w:start w:val="1"/>
      <w:numFmt w:val="decimal"/>
      <w:pStyle w:val="Clause-Level-1"/>
      <w:suff w:val="nothing"/>
      <w:lvlText w:val="Artikel %1 – "/>
      <w:lvlJc w:val="left"/>
      <w:pPr>
        <w:ind w:left="2694" w:firstLine="0"/>
      </w:pPr>
      <w:rPr>
        <w:rFonts w:hint="default"/>
        <w:u w:val="single"/>
      </w:rPr>
    </w:lvl>
    <w:lvl w:ilvl="1">
      <w:start w:val="1"/>
      <w:numFmt w:val="decimal"/>
      <w:pStyle w:val="Clause-Level-2"/>
      <w:lvlText w:val="%1.%2"/>
      <w:lvlJc w:val="left"/>
      <w:pPr>
        <w:ind w:left="720" w:hanging="720"/>
      </w:pPr>
      <w:rPr>
        <w:rFonts w:hint="default"/>
        <w:b w:val="0"/>
        <w:bCs/>
        <w:color w:val="000000" w:themeColor="text1"/>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05255D"/>
    <w:multiLevelType w:val="hybridMultilevel"/>
    <w:tmpl w:val="B944F6B6"/>
    <w:lvl w:ilvl="0" w:tplc="3124A884">
      <w:start w:val="1"/>
      <w:numFmt w:val="decimal"/>
      <w:lvlText w:val="%1."/>
      <w:lvlJc w:val="left"/>
      <w:pPr>
        <w:ind w:left="910" w:hanging="740"/>
      </w:pPr>
      <w:rPr>
        <w:rFonts w:ascii="Arial" w:hAnsi="Arial" w:hint="default"/>
        <w:sz w:val="14"/>
      </w:rPr>
    </w:lvl>
    <w:lvl w:ilvl="1" w:tplc="7B34E252" w:tentative="1">
      <w:start w:val="1"/>
      <w:numFmt w:val="lowerLetter"/>
      <w:lvlText w:val="%2."/>
      <w:lvlJc w:val="left"/>
      <w:pPr>
        <w:ind w:left="1440" w:hanging="360"/>
      </w:pPr>
    </w:lvl>
    <w:lvl w:ilvl="2" w:tplc="EAE4AA2E" w:tentative="1">
      <w:start w:val="1"/>
      <w:numFmt w:val="lowerRoman"/>
      <w:lvlText w:val="%3."/>
      <w:lvlJc w:val="right"/>
      <w:pPr>
        <w:ind w:left="2160" w:hanging="180"/>
      </w:pPr>
    </w:lvl>
    <w:lvl w:ilvl="3" w:tplc="51208EE4" w:tentative="1">
      <w:start w:val="1"/>
      <w:numFmt w:val="decimal"/>
      <w:lvlText w:val="%4."/>
      <w:lvlJc w:val="left"/>
      <w:pPr>
        <w:ind w:left="2880" w:hanging="360"/>
      </w:pPr>
    </w:lvl>
    <w:lvl w:ilvl="4" w:tplc="586E0020" w:tentative="1">
      <w:start w:val="1"/>
      <w:numFmt w:val="lowerLetter"/>
      <w:lvlText w:val="%5."/>
      <w:lvlJc w:val="left"/>
      <w:pPr>
        <w:ind w:left="3600" w:hanging="360"/>
      </w:pPr>
    </w:lvl>
    <w:lvl w:ilvl="5" w:tplc="0222283C" w:tentative="1">
      <w:start w:val="1"/>
      <w:numFmt w:val="lowerRoman"/>
      <w:lvlText w:val="%6."/>
      <w:lvlJc w:val="right"/>
      <w:pPr>
        <w:ind w:left="4320" w:hanging="180"/>
      </w:pPr>
    </w:lvl>
    <w:lvl w:ilvl="6" w:tplc="ED7663CA" w:tentative="1">
      <w:start w:val="1"/>
      <w:numFmt w:val="decimal"/>
      <w:lvlText w:val="%7."/>
      <w:lvlJc w:val="left"/>
      <w:pPr>
        <w:ind w:left="5040" w:hanging="360"/>
      </w:pPr>
    </w:lvl>
    <w:lvl w:ilvl="7" w:tplc="AE766978" w:tentative="1">
      <w:start w:val="1"/>
      <w:numFmt w:val="lowerLetter"/>
      <w:lvlText w:val="%8."/>
      <w:lvlJc w:val="left"/>
      <w:pPr>
        <w:ind w:left="5760" w:hanging="360"/>
      </w:pPr>
    </w:lvl>
    <w:lvl w:ilvl="8" w:tplc="871807B6" w:tentative="1">
      <w:start w:val="1"/>
      <w:numFmt w:val="lowerRoman"/>
      <w:lvlText w:val="%9."/>
      <w:lvlJc w:val="right"/>
      <w:pPr>
        <w:ind w:left="6480" w:hanging="180"/>
      </w:pPr>
    </w:lvl>
  </w:abstractNum>
  <w:abstractNum w:abstractNumId="5" w15:restartNumberingAfterBreak="0">
    <w:nsid w:val="238F508A"/>
    <w:multiLevelType w:val="hybridMultilevel"/>
    <w:tmpl w:val="FF1699EA"/>
    <w:lvl w:ilvl="0" w:tplc="F5A2FC9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BC064A"/>
    <w:multiLevelType w:val="hybridMultilevel"/>
    <w:tmpl w:val="F45CFBC4"/>
    <w:lvl w:ilvl="0" w:tplc="F0F4888C">
      <w:start w:val="1"/>
      <w:numFmt w:val="none"/>
      <w:lvlText w:val="1."/>
      <w:lvlJc w:val="left"/>
      <w:pPr>
        <w:ind w:left="530" w:hanging="360"/>
      </w:pPr>
      <w:rPr>
        <w:rFonts w:ascii="Arial" w:hAnsi="Arial" w:cs="Arial" w:hint="default"/>
        <w:color w:val="000000" w:themeColor="text1"/>
      </w:rPr>
    </w:lvl>
    <w:lvl w:ilvl="1" w:tplc="FBF239B0" w:tentative="1">
      <w:start w:val="1"/>
      <w:numFmt w:val="lowerLetter"/>
      <w:lvlText w:val="%2."/>
      <w:lvlJc w:val="left"/>
      <w:pPr>
        <w:ind w:left="1440" w:hanging="360"/>
      </w:pPr>
    </w:lvl>
    <w:lvl w:ilvl="2" w:tplc="5E0A2E84" w:tentative="1">
      <w:start w:val="1"/>
      <w:numFmt w:val="lowerRoman"/>
      <w:lvlText w:val="%3."/>
      <w:lvlJc w:val="right"/>
      <w:pPr>
        <w:ind w:left="2160" w:hanging="180"/>
      </w:pPr>
    </w:lvl>
    <w:lvl w:ilvl="3" w:tplc="0ABE8254" w:tentative="1">
      <w:start w:val="1"/>
      <w:numFmt w:val="decimal"/>
      <w:lvlText w:val="%4."/>
      <w:lvlJc w:val="left"/>
      <w:pPr>
        <w:ind w:left="2880" w:hanging="360"/>
      </w:pPr>
    </w:lvl>
    <w:lvl w:ilvl="4" w:tplc="35903A76" w:tentative="1">
      <w:start w:val="1"/>
      <w:numFmt w:val="lowerLetter"/>
      <w:lvlText w:val="%5."/>
      <w:lvlJc w:val="left"/>
      <w:pPr>
        <w:ind w:left="3600" w:hanging="360"/>
      </w:pPr>
    </w:lvl>
    <w:lvl w:ilvl="5" w:tplc="210E8D2E" w:tentative="1">
      <w:start w:val="1"/>
      <w:numFmt w:val="lowerRoman"/>
      <w:lvlText w:val="%6."/>
      <w:lvlJc w:val="right"/>
      <w:pPr>
        <w:ind w:left="4320" w:hanging="180"/>
      </w:pPr>
    </w:lvl>
    <w:lvl w:ilvl="6" w:tplc="C41E54E4" w:tentative="1">
      <w:start w:val="1"/>
      <w:numFmt w:val="decimal"/>
      <w:lvlText w:val="%7."/>
      <w:lvlJc w:val="left"/>
      <w:pPr>
        <w:ind w:left="5040" w:hanging="360"/>
      </w:pPr>
    </w:lvl>
    <w:lvl w:ilvl="7" w:tplc="31E20870" w:tentative="1">
      <w:start w:val="1"/>
      <w:numFmt w:val="lowerLetter"/>
      <w:lvlText w:val="%8."/>
      <w:lvlJc w:val="left"/>
      <w:pPr>
        <w:ind w:left="5760" w:hanging="360"/>
      </w:pPr>
    </w:lvl>
    <w:lvl w:ilvl="8" w:tplc="078006E2" w:tentative="1">
      <w:start w:val="1"/>
      <w:numFmt w:val="lowerRoman"/>
      <w:lvlText w:val="%9."/>
      <w:lvlJc w:val="right"/>
      <w:pPr>
        <w:ind w:left="6480" w:hanging="180"/>
      </w:pPr>
    </w:lvl>
  </w:abstractNum>
  <w:abstractNum w:abstractNumId="7" w15:restartNumberingAfterBreak="0">
    <w:nsid w:val="35DE4C8F"/>
    <w:multiLevelType w:val="hybridMultilevel"/>
    <w:tmpl w:val="18DAAB86"/>
    <w:lvl w:ilvl="0" w:tplc="4B00C21E">
      <w:start w:val="1"/>
      <w:numFmt w:val="decimal"/>
      <w:lvlText w:val="%1."/>
      <w:lvlJc w:val="left"/>
      <w:pPr>
        <w:ind w:left="720" w:hanging="360"/>
      </w:pPr>
      <w:rPr>
        <w:rFonts w:hint="default"/>
        <w:color w:val="000000" w:themeColor="text1"/>
      </w:rPr>
    </w:lvl>
    <w:lvl w:ilvl="1" w:tplc="900A4E14" w:tentative="1">
      <w:start w:val="1"/>
      <w:numFmt w:val="lowerLetter"/>
      <w:lvlText w:val="%2."/>
      <w:lvlJc w:val="left"/>
      <w:pPr>
        <w:ind w:left="1440" w:hanging="360"/>
      </w:pPr>
    </w:lvl>
    <w:lvl w:ilvl="2" w:tplc="D0389B64" w:tentative="1">
      <w:start w:val="1"/>
      <w:numFmt w:val="lowerRoman"/>
      <w:lvlText w:val="%3."/>
      <w:lvlJc w:val="right"/>
      <w:pPr>
        <w:ind w:left="2160" w:hanging="180"/>
      </w:pPr>
    </w:lvl>
    <w:lvl w:ilvl="3" w:tplc="D7C0A35E" w:tentative="1">
      <w:start w:val="1"/>
      <w:numFmt w:val="decimal"/>
      <w:lvlText w:val="%4."/>
      <w:lvlJc w:val="left"/>
      <w:pPr>
        <w:ind w:left="2880" w:hanging="360"/>
      </w:pPr>
    </w:lvl>
    <w:lvl w:ilvl="4" w:tplc="CA90701C" w:tentative="1">
      <w:start w:val="1"/>
      <w:numFmt w:val="lowerLetter"/>
      <w:lvlText w:val="%5."/>
      <w:lvlJc w:val="left"/>
      <w:pPr>
        <w:ind w:left="3600" w:hanging="360"/>
      </w:pPr>
    </w:lvl>
    <w:lvl w:ilvl="5" w:tplc="4E56AA94" w:tentative="1">
      <w:start w:val="1"/>
      <w:numFmt w:val="lowerRoman"/>
      <w:lvlText w:val="%6."/>
      <w:lvlJc w:val="right"/>
      <w:pPr>
        <w:ind w:left="4320" w:hanging="180"/>
      </w:pPr>
    </w:lvl>
    <w:lvl w:ilvl="6" w:tplc="A3E2A3EC" w:tentative="1">
      <w:start w:val="1"/>
      <w:numFmt w:val="decimal"/>
      <w:lvlText w:val="%7."/>
      <w:lvlJc w:val="left"/>
      <w:pPr>
        <w:ind w:left="5040" w:hanging="360"/>
      </w:pPr>
    </w:lvl>
    <w:lvl w:ilvl="7" w:tplc="2F88D638" w:tentative="1">
      <w:start w:val="1"/>
      <w:numFmt w:val="lowerLetter"/>
      <w:lvlText w:val="%8."/>
      <w:lvlJc w:val="left"/>
      <w:pPr>
        <w:ind w:left="5760" w:hanging="360"/>
      </w:pPr>
    </w:lvl>
    <w:lvl w:ilvl="8" w:tplc="A724A7E4" w:tentative="1">
      <w:start w:val="1"/>
      <w:numFmt w:val="lowerRoman"/>
      <w:lvlText w:val="%9."/>
      <w:lvlJc w:val="right"/>
      <w:pPr>
        <w:ind w:left="6480" w:hanging="180"/>
      </w:pPr>
    </w:lvl>
  </w:abstractNum>
  <w:abstractNum w:abstractNumId="8" w15:restartNumberingAfterBreak="0">
    <w:nsid w:val="36367642"/>
    <w:multiLevelType w:val="multilevel"/>
    <w:tmpl w:val="75B8AAC6"/>
    <w:lvl w:ilvl="0">
      <w:start w:val="1"/>
      <w:numFmt w:val="none"/>
      <w:pStyle w:val="Opsomming"/>
      <w:lvlText w:val="-"/>
      <w:lvlJc w:val="left"/>
      <w:pPr>
        <w:ind w:left="284" w:hanging="284"/>
      </w:pPr>
      <w:rPr>
        <w:rFonts w:hint="default"/>
      </w:rPr>
    </w:lvl>
    <w:lvl w:ilvl="1">
      <w:start w:val="1"/>
      <w:numFmt w:val="none"/>
      <w:lvlText w:val="-"/>
      <w:lvlJc w:val="left"/>
      <w:pPr>
        <w:tabs>
          <w:tab w:val="num" w:pos="567"/>
        </w:tabs>
        <w:ind w:left="568" w:hanging="284"/>
      </w:pPr>
      <w:rPr>
        <w:rFonts w:hint="default"/>
      </w:rPr>
    </w:lvl>
    <w:lvl w:ilvl="2">
      <w:start w:val="1"/>
      <w:numFmt w:val="none"/>
      <w:lvlText w:val="-"/>
      <w:lvlJc w:val="left"/>
      <w:pPr>
        <w:tabs>
          <w:tab w:val="num" w:pos="851"/>
        </w:tabs>
        <w:ind w:left="852" w:hanging="284"/>
      </w:pPr>
      <w:rPr>
        <w:rFonts w:hint="default"/>
      </w:rPr>
    </w:lvl>
    <w:lvl w:ilvl="3">
      <w:start w:val="1"/>
      <w:numFmt w:val="none"/>
      <w:lvlText w:val="-"/>
      <w:lvlJc w:val="left"/>
      <w:pPr>
        <w:tabs>
          <w:tab w:val="num" w:pos="1134"/>
        </w:tabs>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732271B"/>
    <w:multiLevelType w:val="hybridMultilevel"/>
    <w:tmpl w:val="CB9CACCA"/>
    <w:lvl w:ilvl="0" w:tplc="ED58E852">
      <w:start w:val="1"/>
      <w:numFmt w:val="decimal"/>
      <w:lvlText w:val="%1."/>
      <w:lvlJc w:val="left"/>
      <w:pPr>
        <w:ind w:left="530" w:hanging="360"/>
      </w:pPr>
      <w:rPr>
        <w:rFonts w:ascii="Arial" w:hAnsi="Arial" w:cs="Arial" w:hint="default"/>
      </w:rPr>
    </w:lvl>
    <w:lvl w:ilvl="1" w:tplc="4A10BD46" w:tentative="1">
      <w:start w:val="1"/>
      <w:numFmt w:val="lowerLetter"/>
      <w:lvlText w:val="%2."/>
      <w:lvlJc w:val="left"/>
      <w:pPr>
        <w:ind w:left="1440" w:hanging="360"/>
      </w:pPr>
    </w:lvl>
    <w:lvl w:ilvl="2" w:tplc="A1DE4302" w:tentative="1">
      <w:start w:val="1"/>
      <w:numFmt w:val="lowerRoman"/>
      <w:lvlText w:val="%3."/>
      <w:lvlJc w:val="right"/>
      <w:pPr>
        <w:ind w:left="2160" w:hanging="180"/>
      </w:pPr>
    </w:lvl>
    <w:lvl w:ilvl="3" w:tplc="2D2C5EB6" w:tentative="1">
      <w:start w:val="1"/>
      <w:numFmt w:val="decimal"/>
      <w:lvlText w:val="%4."/>
      <w:lvlJc w:val="left"/>
      <w:pPr>
        <w:ind w:left="2880" w:hanging="360"/>
      </w:pPr>
    </w:lvl>
    <w:lvl w:ilvl="4" w:tplc="CDD2B11C" w:tentative="1">
      <w:start w:val="1"/>
      <w:numFmt w:val="lowerLetter"/>
      <w:lvlText w:val="%5."/>
      <w:lvlJc w:val="left"/>
      <w:pPr>
        <w:ind w:left="3600" w:hanging="360"/>
      </w:pPr>
    </w:lvl>
    <w:lvl w:ilvl="5" w:tplc="30C69DEA" w:tentative="1">
      <w:start w:val="1"/>
      <w:numFmt w:val="lowerRoman"/>
      <w:lvlText w:val="%6."/>
      <w:lvlJc w:val="right"/>
      <w:pPr>
        <w:ind w:left="4320" w:hanging="180"/>
      </w:pPr>
    </w:lvl>
    <w:lvl w:ilvl="6" w:tplc="9C94606C" w:tentative="1">
      <w:start w:val="1"/>
      <w:numFmt w:val="decimal"/>
      <w:lvlText w:val="%7."/>
      <w:lvlJc w:val="left"/>
      <w:pPr>
        <w:ind w:left="5040" w:hanging="360"/>
      </w:pPr>
    </w:lvl>
    <w:lvl w:ilvl="7" w:tplc="9C4A65D8" w:tentative="1">
      <w:start w:val="1"/>
      <w:numFmt w:val="lowerLetter"/>
      <w:lvlText w:val="%8."/>
      <w:lvlJc w:val="left"/>
      <w:pPr>
        <w:ind w:left="5760" w:hanging="360"/>
      </w:pPr>
    </w:lvl>
    <w:lvl w:ilvl="8" w:tplc="8F4CE7A8" w:tentative="1">
      <w:start w:val="1"/>
      <w:numFmt w:val="lowerRoman"/>
      <w:lvlText w:val="%9."/>
      <w:lvlJc w:val="right"/>
      <w:pPr>
        <w:ind w:left="6480" w:hanging="180"/>
      </w:pPr>
    </w:lvl>
  </w:abstractNum>
  <w:abstractNum w:abstractNumId="10" w15:restartNumberingAfterBreak="0">
    <w:nsid w:val="3FF31EAC"/>
    <w:multiLevelType w:val="hybridMultilevel"/>
    <w:tmpl w:val="B5E8FA14"/>
    <w:lvl w:ilvl="0" w:tplc="293AF5DC">
      <w:start w:val="1"/>
      <w:numFmt w:val="lowerLetter"/>
      <w:lvlText w:val="%1."/>
      <w:lvlJc w:val="left"/>
      <w:pPr>
        <w:ind w:left="360" w:hanging="360"/>
      </w:pPr>
    </w:lvl>
    <w:lvl w:ilvl="1" w:tplc="8F1CD16E" w:tentative="1">
      <w:start w:val="1"/>
      <w:numFmt w:val="lowerLetter"/>
      <w:lvlText w:val="%2."/>
      <w:lvlJc w:val="left"/>
      <w:pPr>
        <w:ind w:left="1080" w:hanging="360"/>
      </w:pPr>
    </w:lvl>
    <w:lvl w:ilvl="2" w:tplc="170C80CA" w:tentative="1">
      <w:start w:val="1"/>
      <w:numFmt w:val="lowerRoman"/>
      <w:lvlText w:val="%3."/>
      <w:lvlJc w:val="right"/>
      <w:pPr>
        <w:ind w:left="1800" w:hanging="180"/>
      </w:pPr>
    </w:lvl>
    <w:lvl w:ilvl="3" w:tplc="506828BA" w:tentative="1">
      <w:start w:val="1"/>
      <w:numFmt w:val="decimal"/>
      <w:lvlText w:val="%4."/>
      <w:lvlJc w:val="left"/>
      <w:pPr>
        <w:ind w:left="2520" w:hanging="360"/>
      </w:pPr>
    </w:lvl>
    <w:lvl w:ilvl="4" w:tplc="AC40B45C" w:tentative="1">
      <w:start w:val="1"/>
      <w:numFmt w:val="lowerLetter"/>
      <w:lvlText w:val="%5."/>
      <w:lvlJc w:val="left"/>
      <w:pPr>
        <w:ind w:left="3240" w:hanging="360"/>
      </w:pPr>
    </w:lvl>
    <w:lvl w:ilvl="5" w:tplc="B9B28844" w:tentative="1">
      <w:start w:val="1"/>
      <w:numFmt w:val="lowerRoman"/>
      <w:lvlText w:val="%6."/>
      <w:lvlJc w:val="right"/>
      <w:pPr>
        <w:ind w:left="3960" w:hanging="180"/>
      </w:pPr>
    </w:lvl>
    <w:lvl w:ilvl="6" w:tplc="06B6D24E" w:tentative="1">
      <w:start w:val="1"/>
      <w:numFmt w:val="decimal"/>
      <w:lvlText w:val="%7."/>
      <w:lvlJc w:val="left"/>
      <w:pPr>
        <w:ind w:left="4680" w:hanging="360"/>
      </w:pPr>
    </w:lvl>
    <w:lvl w:ilvl="7" w:tplc="AC3862E0" w:tentative="1">
      <w:start w:val="1"/>
      <w:numFmt w:val="lowerLetter"/>
      <w:lvlText w:val="%8."/>
      <w:lvlJc w:val="left"/>
      <w:pPr>
        <w:ind w:left="5400" w:hanging="360"/>
      </w:pPr>
    </w:lvl>
    <w:lvl w:ilvl="8" w:tplc="B5C26DAA" w:tentative="1">
      <w:start w:val="1"/>
      <w:numFmt w:val="lowerRoman"/>
      <w:lvlText w:val="%9."/>
      <w:lvlJc w:val="right"/>
      <w:pPr>
        <w:ind w:left="6120" w:hanging="180"/>
      </w:pPr>
    </w:lvl>
  </w:abstractNum>
  <w:abstractNum w:abstractNumId="11" w15:restartNumberingAfterBreak="0">
    <w:nsid w:val="425C7945"/>
    <w:multiLevelType w:val="hybridMultilevel"/>
    <w:tmpl w:val="61D004EC"/>
    <w:lvl w:ilvl="0" w:tplc="F640A710">
      <w:start w:val="1"/>
      <w:numFmt w:val="lowerLetter"/>
      <w:lvlText w:val="%1."/>
      <w:lvlJc w:val="left"/>
      <w:pPr>
        <w:ind w:left="720" w:hanging="360"/>
      </w:pPr>
      <w:rPr>
        <w:rFonts w:hint="default"/>
      </w:rPr>
    </w:lvl>
    <w:lvl w:ilvl="1" w:tplc="ADAC35E2" w:tentative="1">
      <w:start w:val="1"/>
      <w:numFmt w:val="lowerLetter"/>
      <w:lvlText w:val="%2."/>
      <w:lvlJc w:val="left"/>
      <w:pPr>
        <w:ind w:left="1440" w:hanging="360"/>
      </w:pPr>
    </w:lvl>
    <w:lvl w:ilvl="2" w:tplc="8962E012" w:tentative="1">
      <w:start w:val="1"/>
      <w:numFmt w:val="lowerRoman"/>
      <w:lvlText w:val="%3."/>
      <w:lvlJc w:val="right"/>
      <w:pPr>
        <w:ind w:left="2160" w:hanging="180"/>
      </w:pPr>
    </w:lvl>
    <w:lvl w:ilvl="3" w:tplc="BAE8F744" w:tentative="1">
      <w:start w:val="1"/>
      <w:numFmt w:val="decimal"/>
      <w:lvlText w:val="%4."/>
      <w:lvlJc w:val="left"/>
      <w:pPr>
        <w:ind w:left="2880" w:hanging="360"/>
      </w:pPr>
    </w:lvl>
    <w:lvl w:ilvl="4" w:tplc="98CE8DAE" w:tentative="1">
      <w:start w:val="1"/>
      <w:numFmt w:val="lowerLetter"/>
      <w:lvlText w:val="%5."/>
      <w:lvlJc w:val="left"/>
      <w:pPr>
        <w:ind w:left="3600" w:hanging="360"/>
      </w:pPr>
    </w:lvl>
    <w:lvl w:ilvl="5" w:tplc="B5C4AD28" w:tentative="1">
      <w:start w:val="1"/>
      <w:numFmt w:val="lowerRoman"/>
      <w:lvlText w:val="%6."/>
      <w:lvlJc w:val="right"/>
      <w:pPr>
        <w:ind w:left="4320" w:hanging="180"/>
      </w:pPr>
    </w:lvl>
    <w:lvl w:ilvl="6" w:tplc="510E058A" w:tentative="1">
      <w:start w:val="1"/>
      <w:numFmt w:val="decimal"/>
      <w:lvlText w:val="%7."/>
      <w:lvlJc w:val="left"/>
      <w:pPr>
        <w:ind w:left="5040" w:hanging="360"/>
      </w:pPr>
    </w:lvl>
    <w:lvl w:ilvl="7" w:tplc="01D0C034" w:tentative="1">
      <w:start w:val="1"/>
      <w:numFmt w:val="lowerLetter"/>
      <w:lvlText w:val="%8."/>
      <w:lvlJc w:val="left"/>
      <w:pPr>
        <w:ind w:left="5760" w:hanging="360"/>
      </w:pPr>
    </w:lvl>
    <w:lvl w:ilvl="8" w:tplc="33D83644" w:tentative="1">
      <w:start w:val="1"/>
      <w:numFmt w:val="lowerRoman"/>
      <w:lvlText w:val="%9."/>
      <w:lvlJc w:val="right"/>
      <w:pPr>
        <w:ind w:left="6480" w:hanging="180"/>
      </w:pPr>
    </w:lvl>
  </w:abstractNum>
  <w:abstractNum w:abstractNumId="12" w15:restartNumberingAfterBreak="0">
    <w:nsid w:val="43C2280B"/>
    <w:multiLevelType w:val="hybridMultilevel"/>
    <w:tmpl w:val="C38451D6"/>
    <w:lvl w:ilvl="0" w:tplc="BA4A3A10">
      <w:start w:val="1"/>
      <w:numFmt w:val="none"/>
      <w:lvlText w:val="1."/>
      <w:lvlJc w:val="left"/>
      <w:pPr>
        <w:ind w:left="890" w:hanging="360"/>
      </w:pPr>
      <w:rPr>
        <w:rFonts w:ascii="Arial" w:hAnsi="Arial" w:cs="Arial" w:hint="default"/>
      </w:rPr>
    </w:lvl>
    <w:lvl w:ilvl="1" w:tplc="F9C230E6" w:tentative="1">
      <w:start w:val="1"/>
      <w:numFmt w:val="lowerLetter"/>
      <w:lvlText w:val="%2."/>
      <w:lvlJc w:val="left"/>
      <w:pPr>
        <w:ind w:left="1610" w:hanging="360"/>
      </w:pPr>
    </w:lvl>
    <w:lvl w:ilvl="2" w:tplc="6516604E" w:tentative="1">
      <w:start w:val="1"/>
      <w:numFmt w:val="lowerRoman"/>
      <w:lvlText w:val="%3."/>
      <w:lvlJc w:val="right"/>
      <w:pPr>
        <w:ind w:left="2330" w:hanging="180"/>
      </w:pPr>
    </w:lvl>
    <w:lvl w:ilvl="3" w:tplc="2BBEA45A" w:tentative="1">
      <w:start w:val="1"/>
      <w:numFmt w:val="decimal"/>
      <w:lvlText w:val="%4."/>
      <w:lvlJc w:val="left"/>
      <w:pPr>
        <w:ind w:left="3050" w:hanging="360"/>
      </w:pPr>
    </w:lvl>
    <w:lvl w:ilvl="4" w:tplc="8F0C462E" w:tentative="1">
      <w:start w:val="1"/>
      <w:numFmt w:val="lowerLetter"/>
      <w:lvlText w:val="%5."/>
      <w:lvlJc w:val="left"/>
      <w:pPr>
        <w:ind w:left="3770" w:hanging="360"/>
      </w:pPr>
    </w:lvl>
    <w:lvl w:ilvl="5" w:tplc="C598D25A" w:tentative="1">
      <w:start w:val="1"/>
      <w:numFmt w:val="lowerRoman"/>
      <w:lvlText w:val="%6."/>
      <w:lvlJc w:val="right"/>
      <w:pPr>
        <w:ind w:left="4490" w:hanging="180"/>
      </w:pPr>
    </w:lvl>
    <w:lvl w:ilvl="6" w:tplc="76AE896A" w:tentative="1">
      <w:start w:val="1"/>
      <w:numFmt w:val="decimal"/>
      <w:lvlText w:val="%7."/>
      <w:lvlJc w:val="left"/>
      <w:pPr>
        <w:ind w:left="5210" w:hanging="360"/>
      </w:pPr>
    </w:lvl>
    <w:lvl w:ilvl="7" w:tplc="0FB60548" w:tentative="1">
      <w:start w:val="1"/>
      <w:numFmt w:val="lowerLetter"/>
      <w:lvlText w:val="%8."/>
      <w:lvlJc w:val="left"/>
      <w:pPr>
        <w:ind w:left="5930" w:hanging="360"/>
      </w:pPr>
    </w:lvl>
    <w:lvl w:ilvl="8" w:tplc="FC1A0C4A" w:tentative="1">
      <w:start w:val="1"/>
      <w:numFmt w:val="lowerRoman"/>
      <w:lvlText w:val="%9."/>
      <w:lvlJc w:val="right"/>
      <w:pPr>
        <w:ind w:left="6650" w:hanging="180"/>
      </w:pPr>
    </w:lvl>
  </w:abstractNum>
  <w:abstractNum w:abstractNumId="13" w15:restartNumberingAfterBreak="0">
    <w:nsid w:val="50B43E47"/>
    <w:multiLevelType w:val="hybridMultilevel"/>
    <w:tmpl w:val="FD787030"/>
    <w:lvl w:ilvl="0" w:tplc="6810A402">
      <w:start w:val="1"/>
      <w:numFmt w:val="decimal"/>
      <w:lvlText w:val="%1."/>
      <w:lvlJc w:val="left"/>
      <w:pPr>
        <w:ind w:left="360" w:hanging="360"/>
      </w:pPr>
      <w:rPr>
        <w:rFonts w:hint="default"/>
        <w:color w:val="auto"/>
      </w:rPr>
    </w:lvl>
    <w:lvl w:ilvl="1" w:tplc="561E193E" w:tentative="1">
      <w:start w:val="1"/>
      <w:numFmt w:val="lowerLetter"/>
      <w:lvlText w:val="%2."/>
      <w:lvlJc w:val="left"/>
      <w:pPr>
        <w:ind w:left="1080" w:hanging="360"/>
      </w:pPr>
    </w:lvl>
    <w:lvl w:ilvl="2" w:tplc="DF9CFF86" w:tentative="1">
      <w:start w:val="1"/>
      <w:numFmt w:val="lowerRoman"/>
      <w:lvlText w:val="%3."/>
      <w:lvlJc w:val="right"/>
      <w:pPr>
        <w:ind w:left="1800" w:hanging="180"/>
      </w:pPr>
    </w:lvl>
    <w:lvl w:ilvl="3" w:tplc="590C8E10" w:tentative="1">
      <w:start w:val="1"/>
      <w:numFmt w:val="decimal"/>
      <w:lvlText w:val="%4."/>
      <w:lvlJc w:val="left"/>
      <w:pPr>
        <w:ind w:left="2520" w:hanging="360"/>
      </w:pPr>
    </w:lvl>
    <w:lvl w:ilvl="4" w:tplc="A29CEB3C" w:tentative="1">
      <w:start w:val="1"/>
      <w:numFmt w:val="lowerLetter"/>
      <w:lvlText w:val="%5."/>
      <w:lvlJc w:val="left"/>
      <w:pPr>
        <w:ind w:left="3240" w:hanging="360"/>
      </w:pPr>
    </w:lvl>
    <w:lvl w:ilvl="5" w:tplc="06041450" w:tentative="1">
      <w:start w:val="1"/>
      <w:numFmt w:val="lowerRoman"/>
      <w:lvlText w:val="%6."/>
      <w:lvlJc w:val="right"/>
      <w:pPr>
        <w:ind w:left="3960" w:hanging="180"/>
      </w:pPr>
    </w:lvl>
    <w:lvl w:ilvl="6" w:tplc="9886D268" w:tentative="1">
      <w:start w:val="1"/>
      <w:numFmt w:val="decimal"/>
      <w:lvlText w:val="%7."/>
      <w:lvlJc w:val="left"/>
      <w:pPr>
        <w:ind w:left="4680" w:hanging="360"/>
      </w:pPr>
    </w:lvl>
    <w:lvl w:ilvl="7" w:tplc="8BC0AB60" w:tentative="1">
      <w:start w:val="1"/>
      <w:numFmt w:val="lowerLetter"/>
      <w:lvlText w:val="%8."/>
      <w:lvlJc w:val="left"/>
      <w:pPr>
        <w:ind w:left="5400" w:hanging="360"/>
      </w:pPr>
    </w:lvl>
    <w:lvl w:ilvl="8" w:tplc="25AC9CA0" w:tentative="1">
      <w:start w:val="1"/>
      <w:numFmt w:val="lowerRoman"/>
      <w:lvlText w:val="%9."/>
      <w:lvlJc w:val="right"/>
      <w:pPr>
        <w:ind w:left="6120" w:hanging="180"/>
      </w:pPr>
    </w:lvl>
  </w:abstractNum>
  <w:abstractNum w:abstractNumId="14" w15:restartNumberingAfterBreak="0">
    <w:nsid w:val="54C41A5D"/>
    <w:multiLevelType w:val="hybridMultilevel"/>
    <w:tmpl w:val="81B8E83A"/>
    <w:lvl w:ilvl="0" w:tplc="DC681188">
      <w:start w:val="1"/>
      <w:numFmt w:val="none"/>
      <w:lvlText w:val="%11."/>
      <w:lvlJc w:val="right"/>
      <w:pPr>
        <w:ind w:left="284" w:hanging="114"/>
      </w:pPr>
      <w:rPr>
        <w:rFonts w:ascii="Arial" w:hAnsi="Arial" w:cs="Arial" w:hint="default"/>
        <w:sz w:val="14"/>
        <w:szCs w:val="14"/>
      </w:rPr>
    </w:lvl>
    <w:lvl w:ilvl="1" w:tplc="1460155E" w:tentative="1">
      <w:start w:val="1"/>
      <w:numFmt w:val="lowerLetter"/>
      <w:lvlText w:val="%2."/>
      <w:lvlJc w:val="left"/>
      <w:pPr>
        <w:ind w:left="1440" w:hanging="360"/>
      </w:pPr>
    </w:lvl>
    <w:lvl w:ilvl="2" w:tplc="265631B6" w:tentative="1">
      <w:start w:val="1"/>
      <w:numFmt w:val="lowerRoman"/>
      <w:lvlText w:val="%3."/>
      <w:lvlJc w:val="right"/>
      <w:pPr>
        <w:ind w:left="2160" w:hanging="180"/>
      </w:pPr>
    </w:lvl>
    <w:lvl w:ilvl="3" w:tplc="9CFE6D6A" w:tentative="1">
      <w:start w:val="1"/>
      <w:numFmt w:val="decimal"/>
      <w:lvlText w:val="%4."/>
      <w:lvlJc w:val="left"/>
      <w:pPr>
        <w:ind w:left="2880" w:hanging="360"/>
      </w:pPr>
    </w:lvl>
    <w:lvl w:ilvl="4" w:tplc="EAEE2F22" w:tentative="1">
      <w:start w:val="1"/>
      <w:numFmt w:val="lowerLetter"/>
      <w:lvlText w:val="%5."/>
      <w:lvlJc w:val="left"/>
      <w:pPr>
        <w:ind w:left="3600" w:hanging="360"/>
      </w:pPr>
    </w:lvl>
    <w:lvl w:ilvl="5" w:tplc="9BF6AABE" w:tentative="1">
      <w:start w:val="1"/>
      <w:numFmt w:val="lowerRoman"/>
      <w:lvlText w:val="%6."/>
      <w:lvlJc w:val="right"/>
      <w:pPr>
        <w:ind w:left="4320" w:hanging="180"/>
      </w:pPr>
    </w:lvl>
    <w:lvl w:ilvl="6" w:tplc="BE74032C" w:tentative="1">
      <w:start w:val="1"/>
      <w:numFmt w:val="decimal"/>
      <w:lvlText w:val="%7."/>
      <w:lvlJc w:val="left"/>
      <w:pPr>
        <w:ind w:left="5040" w:hanging="360"/>
      </w:pPr>
    </w:lvl>
    <w:lvl w:ilvl="7" w:tplc="F3B6383C" w:tentative="1">
      <w:start w:val="1"/>
      <w:numFmt w:val="lowerLetter"/>
      <w:lvlText w:val="%8."/>
      <w:lvlJc w:val="left"/>
      <w:pPr>
        <w:ind w:left="5760" w:hanging="360"/>
      </w:pPr>
    </w:lvl>
    <w:lvl w:ilvl="8" w:tplc="ABE86E26" w:tentative="1">
      <w:start w:val="1"/>
      <w:numFmt w:val="lowerRoman"/>
      <w:lvlText w:val="%9."/>
      <w:lvlJc w:val="right"/>
      <w:pPr>
        <w:ind w:left="6480" w:hanging="180"/>
      </w:pPr>
    </w:lvl>
  </w:abstractNum>
  <w:abstractNum w:abstractNumId="15" w15:restartNumberingAfterBreak="0">
    <w:nsid w:val="5B894E86"/>
    <w:multiLevelType w:val="hybridMultilevel"/>
    <w:tmpl w:val="4F1A2ED6"/>
    <w:lvl w:ilvl="0" w:tplc="B57E2F9C">
      <w:start w:val="1"/>
      <w:numFmt w:val="decimal"/>
      <w:lvlText w:val="%1."/>
      <w:lvlJc w:val="left"/>
      <w:pPr>
        <w:ind w:left="720" w:hanging="360"/>
      </w:pPr>
      <w:rPr>
        <w:rFonts w:hint="default"/>
        <w:color w:val="000000" w:themeColor="text1"/>
        <w:sz w:val="14"/>
        <w:szCs w:val="14"/>
      </w:rPr>
    </w:lvl>
    <w:lvl w:ilvl="1" w:tplc="032AA9C4" w:tentative="1">
      <w:start w:val="1"/>
      <w:numFmt w:val="lowerLetter"/>
      <w:lvlText w:val="%2."/>
      <w:lvlJc w:val="left"/>
      <w:pPr>
        <w:ind w:left="1440" w:hanging="360"/>
      </w:pPr>
    </w:lvl>
    <w:lvl w:ilvl="2" w:tplc="5136E23E" w:tentative="1">
      <w:start w:val="1"/>
      <w:numFmt w:val="lowerRoman"/>
      <w:lvlText w:val="%3."/>
      <w:lvlJc w:val="right"/>
      <w:pPr>
        <w:ind w:left="2160" w:hanging="180"/>
      </w:pPr>
    </w:lvl>
    <w:lvl w:ilvl="3" w:tplc="FE164028" w:tentative="1">
      <w:start w:val="1"/>
      <w:numFmt w:val="decimal"/>
      <w:lvlText w:val="%4."/>
      <w:lvlJc w:val="left"/>
      <w:pPr>
        <w:ind w:left="2880" w:hanging="360"/>
      </w:pPr>
    </w:lvl>
    <w:lvl w:ilvl="4" w:tplc="B8FE8FDC" w:tentative="1">
      <w:start w:val="1"/>
      <w:numFmt w:val="lowerLetter"/>
      <w:lvlText w:val="%5."/>
      <w:lvlJc w:val="left"/>
      <w:pPr>
        <w:ind w:left="3600" w:hanging="360"/>
      </w:pPr>
    </w:lvl>
    <w:lvl w:ilvl="5" w:tplc="4F20D2DA" w:tentative="1">
      <w:start w:val="1"/>
      <w:numFmt w:val="lowerRoman"/>
      <w:lvlText w:val="%6."/>
      <w:lvlJc w:val="right"/>
      <w:pPr>
        <w:ind w:left="4320" w:hanging="180"/>
      </w:pPr>
    </w:lvl>
    <w:lvl w:ilvl="6" w:tplc="A5064B8A" w:tentative="1">
      <w:start w:val="1"/>
      <w:numFmt w:val="decimal"/>
      <w:lvlText w:val="%7."/>
      <w:lvlJc w:val="left"/>
      <w:pPr>
        <w:ind w:left="5040" w:hanging="360"/>
      </w:pPr>
    </w:lvl>
    <w:lvl w:ilvl="7" w:tplc="6E5C22E0" w:tentative="1">
      <w:start w:val="1"/>
      <w:numFmt w:val="lowerLetter"/>
      <w:lvlText w:val="%8."/>
      <w:lvlJc w:val="left"/>
      <w:pPr>
        <w:ind w:left="5760" w:hanging="360"/>
      </w:pPr>
    </w:lvl>
    <w:lvl w:ilvl="8" w:tplc="55005E22" w:tentative="1">
      <w:start w:val="1"/>
      <w:numFmt w:val="lowerRoman"/>
      <w:lvlText w:val="%9."/>
      <w:lvlJc w:val="right"/>
      <w:pPr>
        <w:ind w:left="6480" w:hanging="180"/>
      </w:pPr>
    </w:lvl>
  </w:abstractNum>
  <w:abstractNum w:abstractNumId="16" w15:restartNumberingAfterBreak="0">
    <w:nsid w:val="5E8A2064"/>
    <w:multiLevelType w:val="hybridMultilevel"/>
    <w:tmpl w:val="685852E6"/>
    <w:lvl w:ilvl="0" w:tplc="43A81144">
      <w:start w:val="1"/>
      <w:numFmt w:val="decimal"/>
      <w:lvlText w:val="%1."/>
      <w:lvlJc w:val="left"/>
      <w:pPr>
        <w:ind w:left="720" w:hanging="360"/>
      </w:pPr>
      <w:rPr>
        <w:rFonts w:hint="default"/>
        <w:color w:val="000000" w:themeColor="text1"/>
      </w:rPr>
    </w:lvl>
    <w:lvl w:ilvl="1" w:tplc="E122967C" w:tentative="1">
      <w:start w:val="1"/>
      <w:numFmt w:val="lowerLetter"/>
      <w:lvlText w:val="%2."/>
      <w:lvlJc w:val="left"/>
      <w:pPr>
        <w:ind w:left="1440" w:hanging="360"/>
      </w:pPr>
    </w:lvl>
    <w:lvl w:ilvl="2" w:tplc="A5DC8F66" w:tentative="1">
      <w:start w:val="1"/>
      <w:numFmt w:val="lowerRoman"/>
      <w:lvlText w:val="%3."/>
      <w:lvlJc w:val="right"/>
      <w:pPr>
        <w:ind w:left="2160" w:hanging="180"/>
      </w:pPr>
    </w:lvl>
    <w:lvl w:ilvl="3" w:tplc="BAEA3024" w:tentative="1">
      <w:start w:val="1"/>
      <w:numFmt w:val="decimal"/>
      <w:lvlText w:val="%4."/>
      <w:lvlJc w:val="left"/>
      <w:pPr>
        <w:ind w:left="2880" w:hanging="360"/>
      </w:pPr>
    </w:lvl>
    <w:lvl w:ilvl="4" w:tplc="2E84F5A6" w:tentative="1">
      <w:start w:val="1"/>
      <w:numFmt w:val="lowerLetter"/>
      <w:lvlText w:val="%5."/>
      <w:lvlJc w:val="left"/>
      <w:pPr>
        <w:ind w:left="3600" w:hanging="360"/>
      </w:pPr>
    </w:lvl>
    <w:lvl w:ilvl="5" w:tplc="7442ACBA" w:tentative="1">
      <w:start w:val="1"/>
      <w:numFmt w:val="lowerRoman"/>
      <w:lvlText w:val="%6."/>
      <w:lvlJc w:val="right"/>
      <w:pPr>
        <w:ind w:left="4320" w:hanging="180"/>
      </w:pPr>
    </w:lvl>
    <w:lvl w:ilvl="6" w:tplc="EB6643A0" w:tentative="1">
      <w:start w:val="1"/>
      <w:numFmt w:val="decimal"/>
      <w:lvlText w:val="%7."/>
      <w:lvlJc w:val="left"/>
      <w:pPr>
        <w:ind w:left="5040" w:hanging="360"/>
      </w:pPr>
    </w:lvl>
    <w:lvl w:ilvl="7" w:tplc="CC30FD18" w:tentative="1">
      <w:start w:val="1"/>
      <w:numFmt w:val="lowerLetter"/>
      <w:lvlText w:val="%8."/>
      <w:lvlJc w:val="left"/>
      <w:pPr>
        <w:ind w:left="5760" w:hanging="360"/>
      </w:pPr>
    </w:lvl>
    <w:lvl w:ilvl="8" w:tplc="3F6EC8EC" w:tentative="1">
      <w:start w:val="1"/>
      <w:numFmt w:val="lowerRoman"/>
      <w:lvlText w:val="%9."/>
      <w:lvlJc w:val="right"/>
      <w:pPr>
        <w:ind w:left="6480" w:hanging="180"/>
      </w:pPr>
    </w:lvl>
  </w:abstractNum>
  <w:abstractNum w:abstractNumId="17" w15:restartNumberingAfterBreak="0">
    <w:nsid w:val="5F3427B6"/>
    <w:multiLevelType w:val="hybridMultilevel"/>
    <w:tmpl w:val="3B8A7C26"/>
    <w:lvl w:ilvl="0" w:tplc="50EA8E58">
      <w:start w:val="1"/>
      <w:numFmt w:val="decimal"/>
      <w:lvlText w:val="%1."/>
      <w:lvlJc w:val="left"/>
      <w:pPr>
        <w:ind w:left="720" w:hanging="360"/>
      </w:pPr>
      <w:rPr>
        <w:rFonts w:hint="default"/>
        <w:b w:val="0"/>
        <w:bCs w:val="0"/>
        <w:i w:val="0"/>
      </w:rPr>
    </w:lvl>
    <w:lvl w:ilvl="1" w:tplc="58A2D45C">
      <w:start w:val="1"/>
      <w:numFmt w:val="lowerLetter"/>
      <w:lvlText w:val="%2."/>
      <w:lvlJc w:val="left"/>
      <w:pPr>
        <w:ind w:left="1440" w:hanging="360"/>
      </w:pPr>
    </w:lvl>
    <w:lvl w:ilvl="2" w:tplc="502AF3DA" w:tentative="1">
      <w:start w:val="1"/>
      <w:numFmt w:val="lowerRoman"/>
      <w:lvlText w:val="%3."/>
      <w:lvlJc w:val="right"/>
      <w:pPr>
        <w:ind w:left="2160" w:hanging="180"/>
      </w:pPr>
    </w:lvl>
    <w:lvl w:ilvl="3" w:tplc="88D00878" w:tentative="1">
      <w:start w:val="1"/>
      <w:numFmt w:val="decimal"/>
      <w:lvlText w:val="%4."/>
      <w:lvlJc w:val="left"/>
      <w:pPr>
        <w:ind w:left="2880" w:hanging="360"/>
      </w:pPr>
    </w:lvl>
    <w:lvl w:ilvl="4" w:tplc="5D2862D0" w:tentative="1">
      <w:start w:val="1"/>
      <w:numFmt w:val="lowerLetter"/>
      <w:lvlText w:val="%5."/>
      <w:lvlJc w:val="left"/>
      <w:pPr>
        <w:ind w:left="3600" w:hanging="360"/>
      </w:pPr>
    </w:lvl>
    <w:lvl w:ilvl="5" w:tplc="216C940E" w:tentative="1">
      <w:start w:val="1"/>
      <w:numFmt w:val="lowerRoman"/>
      <w:lvlText w:val="%6."/>
      <w:lvlJc w:val="right"/>
      <w:pPr>
        <w:ind w:left="4320" w:hanging="180"/>
      </w:pPr>
    </w:lvl>
    <w:lvl w:ilvl="6" w:tplc="43D467F0" w:tentative="1">
      <w:start w:val="1"/>
      <w:numFmt w:val="decimal"/>
      <w:lvlText w:val="%7."/>
      <w:lvlJc w:val="left"/>
      <w:pPr>
        <w:ind w:left="5040" w:hanging="360"/>
      </w:pPr>
    </w:lvl>
    <w:lvl w:ilvl="7" w:tplc="CDFE2E98" w:tentative="1">
      <w:start w:val="1"/>
      <w:numFmt w:val="lowerLetter"/>
      <w:lvlText w:val="%8."/>
      <w:lvlJc w:val="left"/>
      <w:pPr>
        <w:ind w:left="5760" w:hanging="360"/>
      </w:pPr>
    </w:lvl>
    <w:lvl w:ilvl="8" w:tplc="FF945D66" w:tentative="1">
      <w:start w:val="1"/>
      <w:numFmt w:val="lowerRoman"/>
      <w:lvlText w:val="%9."/>
      <w:lvlJc w:val="right"/>
      <w:pPr>
        <w:ind w:left="6480" w:hanging="180"/>
      </w:pPr>
    </w:lvl>
  </w:abstractNum>
  <w:abstractNum w:abstractNumId="18" w15:restartNumberingAfterBreak="0">
    <w:nsid w:val="67561EF9"/>
    <w:multiLevelType w:val="hybridMultilevel"/>
    <w:tmpl w:val="C04A7BCC"/>
    <w:lvl w:ilvl="0" w:tplc="15FE36AA">
      <w:start w:val="1"/>
      <w:numFmt w:val="lowerLetter"/>
      <w:lvlText w:val="%1."/>
      <w:lvlJc w:val="left"/>
      <w:pPr>
        <w:ind w:left="360" w:hanging="360"/>
      </w:pPr>
      <w:rPr>
        <w:rFonts w:hint="default"/>
      </w:rPr>
    </w:lvl>
    <w:lvl w:ilvl="1" w:tplc="7FD0D06C" w:tentative="1">
      <w:start w:val="1"/>
      <w:numFmt w:val="lowerLetter"/>
      <w:lvlText w:val="%2."/>
      <w:lvlJc w:val="left"/>
      <w:pPr>
        <w:ind w:left="1080" w:hanging="360"/>
      </w:pPr>
    </w:lvl>
    <w:lvl w:ilvl="2" w:tplc="737E38E2" w:tentative="1">
      <w:start w:val="1"/>
      <w:numFmt w:val="lowerRoman"/>
      <w:lvlText w:val="%3."/>
      <w:lvlJc w:val="right"/>
      <w:pPr>
        <w:ind w:left="1800" w:hanging="180"/>
      </w:pPr>
    </w:lvl>
    <w:lvl w:ilvl="3" w:tplc="A31AB71A" w:tentative="1">
      <w:start w:val="1"/>
      <w:numFmt w:val="decimal"/>
      <w:lvlText w:val="%4."/>
      <w:lvlJc w:val="left"/>
      <w:pPr>
        <w:ind w:left="2520" w:hanging="360"/>
      </w:pPr>
    </w:lvl>
    <w:lvl w:ilvl="4" w:tplc="E5B0341C" w:tentative="1">
      <w:start w:val="1"/>
      <w:numFmt w:val="lowerLetter"/>
      <w:lvlText w:val="%5."/>
      <w:lvlJc w:val="left"/>
      <w:pPr>
        <w:ind w:left="3240" w:hanging="360"/>
      </w:pPr>
    </w:lvl>
    <w:lvl w:ilvl="5" w:tplc="8BB0706C" w:tentative="1">
      <w:start w:val="1"/>
      <w:numFmt w:val="lowerRoman"/>
      <w:lvlText w:val="%6."/>
      <w:lvlJc w:val="right"/>
      <w:pPr>
        <w:ind w:left="3960" w:hanging="180"/>
      </w:pPr>
    </w:lvl>
    <w:lvl w:ilvl="6" w:tplc="6DCC9D18" w:tentative="1">
      <w:start w:val="1"/>
      <w:numFmt w:val="decimal"/>
      <w:lvlText w:val="%7."/>
      <w:lvlJc w:val="left"/>
      <w:pPr>
        <w:ind w:left="4680" w:hanging="360"/>
      </w:pPr>
    </w:lvl>
    <w:lvl w:ilvl="7" w:tplc="29F63C6E" w:tentative="1">
      <w:start w:val="1"/>
      <w:numFmt w:val="lowerLetter"/>
      <w:lvlText w:val="%8."/>
      <w:lvlJc w:val="left"/>
      <w:pPr>
        <w:ind w:left="5400" w:hanging="360"/>
      </w:pPr>
    </w:lvl>
    <w:lvl w:ilvl="8" w:tplc="C86A1774" w:tentative="1">
      <w:start w:val="1"/>
      <w:numFmt w:val="lowerRoman"/>
      <w:lvlText w:val="%9."/>
      <w:lvlJc w:val="right"/>
      <w:pPr>
        <w:ind w:left="6120" w:hanging="180"/>
      </w:pPr>
    </w:lvl>
  </w:abstractNum>
  <w:abstractNum w:abstractNumId="19" w15:restartNumberingAfterBreak="0">
    <w:nsid w:val="682345D6"/>
    <w:multiLevelType w:val="multilevel"/>
    <w:tmpl w:val="0A02404C"/>
    <w:styleLink w:val="CurrentList2"/>
    <w:lvl w:ilvl="0">
      <w:start w:val="1"/>
      <w:numFmt w:val="decimal"/>
      <w:lvlText w:val="%11."/>
      <w:lvlJc w:val="right"/>
      <w:pPr>
        <w:ind w:left="340" w:firstLine="2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5169A"/>
    <w:multiLevelType w:val="hybridMultilevel"/>
    <w:tmpl w:val="C8E6AC72"/>
    <w:lvl w:ilvl="0" w:tplc="7FECF87A">
      <w:start w:val="1"/>
      <w:numFmt w:val="decimal"/>
      <w:lvlText w:val="%1."/>
      <w:lvlJc w:val="left"/>
      <w:pPr>
        <w:ind w:left="720" w:hanging="360"/>
      </w:pPr>
      <w:rPr>
        <w:rFonts w:hint="default"/>
        <w:b/>
        <w:bCs/>
        <w:i w:val="0"/>
      </w:rPr>
    </w:lvl>
    <w:lvl w:ilvl="1" w:tplc="20967282">
      <w:start w:val="1"/>
      <w:numFmt w:val="lowerLetter"/>
      <w:lvlText w:val="%2."/>
      <w:lvlJc w:val="left"/>
      <w:pPr>
        <w:ind w:left="1440" w:hanging="360"/>
      </w:pPr>
    </w:lvl>
    <w:lvl w:ilvl="2" w:tplc="67DE269A" w:tentative="1">
      <w:start w:val="1"/>
      <w:numFmt w:val="lowerRoman"/>
      <w:lvlText w:val="%3."/>
      <w:lvlJc w:val="right"/>
      <w:pPr>
        <w:ind w:left="2160" w:hanging="180"/>
      </w:pPr>
    </w:lvl>
    <w:lvl w:ilvl="3" w:tplc="4DF665AC" w:tentative="1">
      <w:start w:val="1"/>
      <w:numFmt w:val="decimal"/>
      <w:lvlText w:val="%4."/>
      <w:lvlJc w:val="left"/>
      <w:pPr>
        <w:ind w:left="2880" w:hanging="360"/>
      </w:pPr>
    </w:lvl>
    <w:lvl w:ilvl="4" w:tplc="180611F4" w:tentative="1">
      <w:start w:val="1"/>
      <w:numFmt w:val="lowerLetter"/>
      <w:lvlText w:val="%5."/>
      <w:lvlJc w:val="left"/>
      <w:pPr>
        <w:ind w:left="3600" w:hanging="360"/>
      </w:pPr>
    </w:lvl>
    <w:lvl w:ilvl="5" w:tplc="380A4C98" w:tentative="1">
      <w:start w:val="1"/>
      <w:numFmt w:val="lowerRoman"/>
      <w:lvlText w:val="%6."/>
      <w:lvlJc w:val="right"/>
      <w:pPr>
        <w:ind w:left="4320" w:hanging="180"/>
      </w:pPr>
    </w:lvl>
    <w:lvl w:ilvl="6" w:tplc="E01AD4B4" w:tentative="1">
      <w:start w:val="1"/>
      <w:numFmt w:val="decimal"/>
      <w:lvlText w:val="%7."/>
      <w:lvlJc w:val="left"/>
      <w:pPr>
        <w:ind w:left="5040" w:hanging="360"/>
      </w:pPr>
    </w:lvl>
    <w:lvl w:ilvl="7" w:tplc="90AC82EE" w:tentative="1">
      <w:start w:val="1"/>
      <w:numFmt w:val="lowerLetter"/>
      <w:lvlText w:val="%8."/>
      <w:lvlJc w:val="left"/>
      <w:pPr>
        <w:ind w:left="5760" w:hanging="360"/>
      </w:pPr>
    </w:lvl>
    <w:lvl w:ilvl="8" w:tplc="762CF166" w:tentative="1">
      <w:start w:val="1"/>
      <w:numFmt w:val="lowerRoman"/>
      <w:lvlText w:val="%9."/>
      <w:lvlJc w:val="right"/>
      <w:pPr>
        <w:ind w:left="6480" w:hanging="180"/>
      </w:pPr>
    </w:lvl>
  </w:abstractNum>
  <w:abstractNum w:abstractNumId="21" w15:restartNumberingAfterBreak="0">
    <w:nsid w:val="78BF7F11"/>
    <w:multiLevelType w:val="multilevel"/>
    <w:tmpl w:val="63D8C43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4776C2"/>
    <w:multiLevelType w:val="hybridMultilevel"/>
    <w:tmpl w:val="F890780E"/>
    <w:lvl w:ilvl="0" w:tplc="6CFA1836">
      <w:start w:val="1"/>
      <w:numFmt w:val="decimal"/>
      <w:lvlText w:val="%1."/>
      <w:lvlJc w:val="left"/>
      <w:pPr>
        <w:ind w:left="720" w:hanging="360"/>
      </w:pPr>
      <w:rPr>
        <w:rFonts w:hint="default"/>
      </w:rPr>
    </w:lvl>
    <w:lvl w:ilvl="1" w:tplc="35904B9E" w:tentative="1">
      <w:start w:val="1"/>
      <w:numFmt w:val="lowerLetter"/>
      <w:lvlText w:val="%2."/>
      <w:lvlJc w:val="left"/>
      <w:pPr>
        <w:ind w:left="1440" w:hanging="360"/>
      </w:pPr>
    </w:lvl>
    <w:lvl w:ilvl="2" w:tplc="4C8E6196" w:tentative="1">
      <w:start w:val="1"/>
      <w:numFmt w:val="lowerRoman"/>
      <w:lvlText w:val="%3."/>
      <w:lvlJc w:val="right"/>
      <w:pPr>
        <w:ind w:left="2160" w:hanging="180"/>
      </w:pPr>
    </w:lvl>
    <w:lvl w:ilvl="3" w:tplc="410837F2" w:tentative="1">
      <w:start w:val="1"/>
      <w:numFmt w:val="decimal"/>
      <w:lvlText w:val="%4."/>
      <w:lvlJc w:val="left"/>
      <w:pPr>
        <w:ind w:left="2880" w:hanging="360"/>
      </w:pPr>
    </w:lvl>
    <w:lvl w:ilvl="4" w:tplc="AD5C149C" w:tentative="1">
      <w:start w:val="1"/>
      <w:numFmt w:val="lowerLetter"/>
      <w:lvlText w:val="%5."/>
      <w:lvlJc w:val="left"/>
      <w:pPr>
        <w:ind w:left="3600" w:hanging="360"/>
      </w:pPr>
    </w:lvl>
    <w:lvl w:ilvl="5" w:tplc="2818A308" w:tentative="1">
      <w:start w:val="1"/>
      <w:numFmt w:val="lowerRoman"/>
      <w:lvlText w:val="%6."/>
      <w:lvlJc w:val="right"/>
      <w:pPr>
        <w:ind w:left="4320" w:hanging="180"/>
      </w:pPr>
    </w:lvl>
    <w:lvl w:ilvl="6" w:tplc="F4389572" w:tentative="1">
      <w:start w:val="1"/>
      <w:numFmt w:val="decimal"/>
      <w:lvlText w:val="%7."/>
      <w:lvlJc w:val="left"/>
      <w:pPr>
        <w:ind w:left="5040" w:hanging="360"/>
      </w:pPr>
    </w:lvl>
    <w:lvl w:ilvl="7" w:tplc="CE7E38B0" w:tentative="1">
      <w:start w:val="1"/>
      <w:numFmt w:val="lowerLetter"/>
      <w:lvlText w:val="%8."/>
      <w:lvlJc w:val="left"/>
      <w:pPr>
        <w:ind w:left="5760" w:hanging="360"/>
      </w:pPr>
    </w:lvl>
    <w:lvl w:ilvl="8" w:tplc="38A6C8CC" w:tentative="1">
      <w:start w:val="1"/>
      <w:numFmt w:val="lowerRoman"/>
      <w:lvlText w:val="%9."/>
      <w:lvlJc w:val="right"/>
      <w:pPr>
        <w:ind w:left="6480" w:hanging="180"/>
      </w:pPr>
    </w:lvl>
  </w:abstractNum>
  <w:abstractNum w:abstractNumId="23" w15:restartNumberingAfterBreak="0">
    <w:nsid w:val="7BBE6D0B"/>
    <w:multiLevelType w:val="multilevel"/>
    <w:tmpl w:val="4CBE7762"/>
    <w:lvl w:ilvl="0">
      <w:start w:val="1"/>
      <w:numFmt w:val="decimal"/>
      <w:pStyle w:val="Nummering"/>
      <w:lvlText w:val="%1."/>
      <w:lvlJc w:val="left"/>
      <w:pPr>
        <w:ind w:left="284" w:hanging="284"/>
      </w:pPr>
      <w:rPr>
        <w:rFonts w:hint="default"/>
      </w:rPr>
    </w:lvl>
    <w:lvl w:ilvl="1">
      <w:start w:val="1"/>
      <w:numFmt w:val="none"/>
      <w:lvlText w:val="-"/>
      <w:lvlJc w:val="left"/>
      <w:pPr>
        <w:tabs>
          <w:tab w:val="num" w:pos="567"/>
        </w:tabs>
        <w:ind w:left="568" w:hanging="284"/>
      </w:pPr>
      <w:rPr>
        <w:rFonts w:hint="default"/>
      </w:rPr>
    </w:lvl>
    <w:lvl w:ilvl="2">
      <w:start w:val="1"/>
      <w:numFmt w:val="none"/>
      <w:lvlText w:val="-"/>
      <w:lvlJc w:val="left"/>
      <w:pPr>
        <w:tabs>
          <w:tab w:val="num" w:pos="851"/>
        </w:tabs>
        <w:ind w:left="852" w:hanging="284"/>
      </w:pPr>
      <w:rPr>
        <w:rFonts w:hint="default"/>
      </w:rPr>
    </w:lvl>
    <w:lvl w:ilvl="3">
      <w:start w:val="1"/>
      <w:numFmt w:val="none"/>
      <w:lvlText w:val="-"/>
      <w:lvlJc w:val="left"/>
      <w:pPr>
        <w:tabs>
          <w:tab w:val="num" w:pos="1134"/>
        </w:tabs>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396465642">
    <w:abstractNumId w:val="23"/>
  </w:num>
  <w:num w:numId="2" w16cid:durableId="976371071">
    <w:abstractNumId w:val="8"/>
  </w:num>
  <w:num w:numId="3" w16cid:durableId="2022930328">
    <w:abstractNumId w:val="20"/>
  </w:num>
  <w:num w:numId="4" w16cid:durableId="149103345">
    <w:abstractNumId w:val="10"/>
  </w:num>
  <w:num w:numId="5" w16cid:durableId="1870100682">
    <w:abstractNumId w:val="0"/>
  </w:num>
  <w:num w:numId="6" w16cid:durableId="1520968021">
    <w:abstractNumId w:val="11"/>
  </w:num>
  <w:num w:numId="7" w16cid:durableId="1656912634">
    <w:abstractNumId w:val="9"/>
  </w:num>
  <w:num w:numId="8" w16cid:durableId="500238192">
    <w:abstractNumId w:val="3"/>
  </w:num>
  <w:num w:numId="9" w16cid:durableId="1517229581">
    <w:abstractNumId w:val="4"/>
  </w:num>
  <w:num w:numId="10" w16cid:durableId="1887599027">
    <w:abstractNumId w:val="22"/>
  </w:num>
  <w:num w:numId="11" w16cid:durableId="623461428">
    <w:abstractNumId w:val="21"/>
  </w:num>
  <w:num w:numId="12" w16cid:durableId="2091152150">
    <w:abstractNumId w:val="17"/>
  </w:num>
  <w:num w:numId="13" w16cid:durableId="1461610689">
    <w:abstractNumId w:val="18"/>
  </w:num>
  <w:num w:numId="14" w16cid:durableId="588928366">
    <w:abstractNumId w:val="6"/>
  </w:num>
  <w:num w:numId="15" w16cid:durableId="2117747428">
    <w:abstractNumId w:val="13"/>
  </w:num>
  <w:num w:numId="16" w16cid:durableId="1787581527">
    <w:abstractNumId w:val="16"/>
  </w:num>
  <w:num w:numId="17" w16cid:durableId="173764240">
    <w:abstractNumId w:val="15"/>
  </w:num>
  <w:num w:numId="18" w16cid:durableId="1945915403">
    <w:abstractNumId w:val="12"/>
  </w:num>
  <w:num w:numId="19" w16cid:durableId="1766345630">
    <w:abstractNumId w:val="14"/>
  </w:num>
  <w:num w:numId="20" w16cid:durableId="1686665710">
    <w:abstractNumId w:val="19"/>
  </w:num>
  <w:num w:numId="21" w16cid:durableId="1611399423">
    <w:abstractNumId w:val="2"/>
  </w:num>
  <w:num w:numId="22" w16cid:durableId="2109040867">
    <w:abstractNumId w:val="7"/>
  </w:num>
  <w:num w:numId="23" w16cid:durableId="1669483988">
    <w:abstractNumId w:val="1"/>
  </w:num>
  <w:num w:numId="24" w16cid:durableId="973220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ny_bank" w:val="ING 65.10.35.015"/>
    <w:docVar w:name="company_btw" w:val="NL 001626681B01"/>
    <w:docVar w:name="company_fax" w:val="+31 (0)70 365 62 67"/>
    <w:docVar w:name="company_kvk" w:val="27087277"/>
    <w:docVar w:name="doc_language" w:val="nl"/>
    <w:docVar w:name="use_logo" w:val="0"/>
  </w:docVars>
  <w:rsids>
    <w:rsidRoot w:val="003F5381"/>
    <w:rsid w:val="00007D73"/>
    <w:rsid w:val="0002223A"/>
    <w:rsid w:val="000252C1"/>
    <w:rsid w:val="0005728B"/>
    <w:rsid w:val="00087E72"/>
    <w:rsid w:val="000C524A"/>
    <w:rsid w:val="00120971"/>
    <w:rsid w:val="001801BA"/>
    <w:rsid w:val="00197F74"/>
    <w:rsid w:val="00290514"/>
    <w:rsid w:val="002A7135"/>
    <w:rsid w:val="002D6D0F"/>
    <w:rsid w:val="0030064A"/>
    <w:rsid w:val="00316A05"/>
    <w:rsid w:val="00331883"/>
    <w:rsid w:val="00364EFA"/>
    <w:rsid w:val="0038219F"/>
    <w:rsid w:val="003F5381"/>
    <w:rsid w:val="003F5DD4"/>
    <w:rsid w:val="0048681F"/>
    <w:rsid w:val="004E13A2"/>
    <w:rsid w:val="005076C1"/>
    <w:rsid w:val="005409BE"/>
    <w:rsid w:val="00583D15"/>
    <w:rsid w:val="005B1DF9"/>
    <w:rsid w:val="005E2B0E"/>
    <w:rsid w:val="00600082"/>
    <w:rsid w:val="006215DA"/>
    <w:rsid w:val="00651BAD"/>
    <w:rsid w:val="00660398"/>
    <w:rsid w:val="00696E60"/>
    <w:rsid w:val="006A6989"/>
    <w:rsid w:val="00783922"/>
    <w:rsid w:val="0079776A"/>
    <w:rsid w:val="007B570F"/>
    <w:rsid w:val="008F5F87"/>
    <w:rsid w:val="009E6F17"/>
    <w:rsid w:val="009F2D84"/>
    <w:rsid w:val="00A037E9"/>
    <w:rsid w:val="00A041EB"/>
    <w:rsid w:val="00A17EDE"/>
    <w:rsid w:val="00AF7011"/>
    <w:rsid w:val="00B93457"/>
    <w:rsid w:val="00BB4368"/>
    <w:rsid w:val="00BD41FA"/>
    <w:rsid w:val="00C00850"/>
    <w:rsid w:val="00C05F5A"/>
    <w:rsid w:val="00C82948"/>
    <w:rsid w:val="00C830DD"/>
    <w:rsid w:val="00C87CFB"/>
    <w:rsid w:val="00C933F4"/>
    <w:rsid w:val="00CB4115"/>
    <w:rsid w:val="00CC43A0"/>
    <w:rsid w:val="00D07283"/>
    <w:rsid w:val="00D460E9"/>
    <w:rsid w:val="00D618AE"/>
    <w:rsid w:val="00D63307"/>
    <w:rsid w:val="00D87BF5"/>
    <w:rsid w:val="00E233A9"/>
    <w:rsid w:val="00E5686E"/>
    <w:rsid w:val="00E57FA6"/>
    <w:rsid w:val="00EB43D7"/>
    <w:rsid w:val="00F971CA"/>
    <w:rsid w:val="020B5A7D"/>
    <w:rsid w:val="0CCB2663"/>
    <w:rsid w:val="11A749FA"/>
    <w:rsid w:val="1E6FD96B"/>
    <w:rsid w:val="1EB5C8E5"/>
    <w:rsid w:val="22577521"/>
    <w:rsid w:val="23DD8324"/>
    <w:rsid w:val="39756647"/>
    <w:rsid w:val="3DA5A785"/>
    <w:rsid w:val="3E9DE767"/>
    <w:rsid w:val="3FDBFCAB"/>
    <w:rsid w:val="44E0FF4F"/>
    <w:rsid w:val="4B5040D3"/>
    <w:rsid w:val="644C374C"/>
    <w:rsid w:val="6D87ECD7"/>
    <w:rsid w:val="75E1179F"/>
    <w:rsid w:val="7605F2C9"/>
    <w:rsid w:val="77062A3B"/>
    <w:rsid w:val="7A474A15"/>
    <w:rsid w:val="7B862A1A"/>
    <w:rsid w:val="7C5C0BF0"/>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BBEA"/>
  <w15:docId w15:val="{C8D01FCD-E378-427B-B8CA-E4573336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57010"/>
  </w:style>
  <w:style w:type="paragraph" w:styleId="Heading1">
    <w:name w:val="heading 1"/>
    <w:basedOn w:val="Normal"/>
    <w:next w:val="Normal"/>
    <w:link w:val="Heading1Char"/>
    <w:uiPriority w:val="9"/>
    <w:qFormat/>
    <w:rsid w:val="004D6C73"/>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D6C73"/>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7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D6C73"/>
    <w:rPr>
      <w:rFonts w:asciiTheme="majorHAnsi" w:eastAsiaTheme="majorEastAsia" w:hAnsiTheme="majorHAnsi" w:cstheme="majorBidi"/>
      <w:b/>
      <w:bCs/>
      <w:sz w:val="26"/>
      <w:szCs w:val="26"/>
    </w:rPr>
  </w:style>
  <w:style w:type="paragraph" w:styleId="Title">
    <w:name w:val="Title"/>
    <w:basedOn w:val="Normal"/>
    <w:next w:val="Normal"/>
    <w:link w:val="TitleChar"/>
    <w:uiPriority w:val="10"/>
    <w:semiHidden/>
    <w:rsid w:val="004D6C73"/>
    <w:pPr>
      <w:pBdr>
        <w:bottom w:val="single" w:sz="8" w:space="4" w:color="3FBFCE"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semiHidden/>
    <w:rsid w:val="004D6C73"/>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semiHidden/>
    <w:qFormat/>
    <w:rsid w:val="004D6C73"/>
    <w:pPr>
      <w:numPr>
        <w:ilvl w:val="1"/>
      </w:numPr>
    </w:pPr>
    <w:rPr>
      <w:rFonts w:asciiTheme="majorHAnsi" w:eastAsiaTheme="majorEastAsia" w:hAnsiTheme="majorHAnsi" w:cstheme="majorBidi"/>
      <w:i/>
      <w:iCs/>
      <w:sz w:val="24"/>
      <w:szCs w:val="24"/>
    </w:rPr>
  </w:style>
  <w:style w:type="character" w:customStyle="1" w:styleId="SubtitleChar">
    <w:name w:val="Subtitle Char"/>
    <w:basedOn w:val="DefaultParagraphFont"/>
    <w:link w:val="Subtitle"/>
    <w:uiPriority w:val="11"/>
    <w:semiHidden/>
    <w:rsid w:val="004D6C73"/>
    <w:rPr>
      <w:rFonts w:asciiTheme="majorHAnsi" w:eastAsiaTheme="majorEastAsia" w:hAnsiTheme="majorHAnsi" w:cstheme="majorBidi"/>
      <w:i/>
      <w:iCs/>
      <w:sz w:val="24"/>
      <w:szCs w:val="24"/>
    </w:rPr>
  </w:style>
  <w:style w:type="character" w:styleId="IntenseEmphasis">
    <w:name w:val="Intense Emphasis"/>
    <w:basedOn w:val="DefaultParagraphFont"/>
    <w:uiPriority w:val="21"/>
    <w:semiHidden/>
    <w:qFormat/>
    <w:rsid w:val="004D6C73"/>
    <w:rPr>
      <w:b/>
      <w:bCs/>
      <w:i/>
      <w:iCs/>
      <w:color w:val="auto"/>
    </w:rPr>
  </w:style>
  <w:style w:type="paragraph" w:styleId="IntenseQuote">
    <w:name w:val="Intense Quote"/>
    <w:basedOn w:val="Normal"/>
    <w:next w:val="Normal"/>
    <w:link w:val="IntenseQuoteChar"/>
    <w:uiPriority w:val="30"/>
    <w:semiHidden/>
    <w:qFormat/>
    <w:rsid w:val="004D6C73"/>
    <w:pPr>
      <w:pBdr>
        <w:bottom w:val="single" w:sz="4" w:space="4" w:color="3FBFCE"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4D6C73"/>
    <w:rPr>
      <w:b/>
      <w:bCs/>
      <w:i/>
      <w:iCs/>
    </w:rPr>
  </w:style>
  <w:style w:type="paragraph" w:styleId="Header">
    <w:name w:val="header"/>
    <w:basedOn w:val="Normal"/>
    <w:link w:val="HeaderChar"/>
    <w:uiPriority w:val="99"/>
    <w:unhideWhenUsed/>
    <w:rsid w:val="006A75BC"/>
    <w:pPr>
      <w:tabs>
        <w:tab w:val="center" w:pos="4536"/>
        <w:tab w:val="right" w:pos="9072"/>
      </w:tabs>
      <w:spacing w:line="240" w:lineRule="auto"/>
    </w:pPr>
    <w:rPr>
      <w:b/>
      <w:spacing w:val="2"/>
    </w:rPr>
  </w:style>
  <w:style w:type="character" w:customStyle="1" w:styleId="HeaderChar">
    <w:name w:val="Header Char"/>
    <w:basedOn w:val="DefaultParagraphFont"/>
    <w:link w:val="Header"/>
    <w:uiPriority w:val="99"/>
    <w:rsid w:val="006A75BC"/>
    <w:rPr>
      <w:b/>
      <w:spacing w:val="2"/>
      <w:sz w:val="20"/>
    </w:rPr>
  </w:style>
  <w:style w:type="paragraph" w:styleId="Footer">
    <w:name w:val="footer"/>
    <w:basedOn w:val="Normal"/>
    <w:link w:val="FooterChar"/>
    <w:uiPriority w:val="99"/>
    <w:unhideWhenUsed/>
    <w:rsid w:val="00D0136E"/>
    <w:pPr>
      <w:tabs>
        <w:tab w:val="left" w:pos="1806"/>
        <w:tab w:val="left" w:pos="3584"/>
        <w:tab w:val="left" w:pos="5404"/>
        <w:tab w:val="left" w:pos="7181"/>
      </w:tabs>
    </w:pPr>
    <w:rPr>
      <w:color w:val="6B6C70"/>
      <w:spacing w:val="6"/>
      <w:sz w:val="15"/>
    </w:rPr>
  </w:style>
  <w:style w:type="character" w:customStyle="1" w:styleId="FooterChar">
    <w:name w:val="Footer Char"/>
    <w:basedOn w:val="DefaultParagraphFont"/>
    <w:link w:val="Footer"/>
    <w:uiPriority w:val="99"/>
    <w:rsid w:val="00D0136E"/>
    <w:rPr>
      <w:color w:val="6B6C70"/>
      <w:spacing w:val="6"/>
      <w:sz w:val="15"/>
    </w:rPr>
  </w:style>
  <w:style w:type="table" w:styleId="TableGrid">
    <w:name w:val="Table Grid"/>
    <w:basedOn w:val="TableNormal"/>
    <w:uiPriority w:val="59"/>
    <w:rsid w:val="00773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247"/>
    <w:rPr>
      <w:color w:val="808080"/>
    </w:rPr>
  </w:style>
  <w:style w:type="paragraph" w:styleId="BalloonText">
    <w:name w:val="Balloon Text"/>
    <w:basedOn w:val="Normal"/>
    <w:link w:val="BalloonTextChar"/>
    <w:uiPriority w:val="99"/>
    <w:semiHidden/>
    <w:unhideWhenUsed/>
    <w:rsid w:val="007032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47"/>
    <w:rPr>
      <w:rFonts w:ascii="Tahoma" w:hAnsi="Tahoma" w:cs="Tahoma"/>
      <w:sz w:val="16"/>
      <w:szCs w:val="16"/>
    </w:rPr>
  </w:style>
  <w:style w:type="paragraph" w:customStyle="1" w:styleId="Referentiekopjes">
    <w:name w:val="Referentiekopjes"/>
    <w:basedOn w:val="Normal"/>
    <w:qFormat/>
    <w:rsid w:val="00EE0D47"/>
    <w:pPr>
      <w:spacing w:line="240" w:lineRule="auto"/>
    </w:pPr>
    <w:rPr>
      <w:sz w:val="15"/>
    </w:rPr>
  </w:style>
  <w:style w:type="character" w:styleId="Hyperlink">
    <w:name w:val="Hyperlink"/>
    <w:basedOn w:val="DefaultParagraphFont"/>
    <w:uiPriority w:val="99"/>
    <w:unhideWhenUsed/>
    <w:rsid w:val="006A75BC"/>
    <w:rPr>
      <w:color w:val="0000FF" w:themeColor="hyperlink"/>
      <w:u w:val="single"/>
    </w:rPr>
  </w:style>
  <w:style w:type="paragraph" w:styleId="ListParagraph">
    <w:name w:val="List Paragraph"/>
    <w:basedOn w:val="Normal"/>
    <w:uiPriority w:val="34"/>
    <w:qFormat/>
    <w:rsid w:val="005E3B48"/>
    <w:pPr>
      <w:ind w:left="720"/>
      <w:contextualSpacing/>
    </w:pPr>
  </w:style>
  <w:style w:type="paragraph" w:customStyle="1" w:styleId="Nummering">
    <w:name w:val="Nummering"/>
    <w:basedOn w:val="ListParagraph"/>
    <w:qFormat/>
    <w:rsid w:val="005E3B48"/>
    <w:pPr>
      <w:numPr>
        <w:numId w:val="1"/>
      </w:numPr>
    </w:pPr>
  </w:style>
  <w:style w:type="paragraph" w:customStyle="1" w:styleId="Opsomming">
    <w:name w:val="Opsomming"/>
    <w:basedOn w:val="ListParagraph"/>
    <w:qFormat/>
    <w:rsid w:val="00457010"/>
    <w:pPr>
      <w:numPr>
        <w:numId w:val="2"/>
      </w:numPr>
    </w:pPr>
  </w:style>
  <w:style w:type="paragraph" w:styleId="FootnoteText">
    <w:name w:val="footnote text"/>
    <w:basedOn w:val="Normal"/>
    <w:link w:val="FootnoteTextChar"/>
    <w:uiPriority w:val="99"/>
    <w:semiHidden/>
    <w:unhideWhenUsed/>
    <w:rsid w:val="00457010"/>
    <w:pPr>
      <w:spacing w:line="240" w:lineRule="auto"/>
    </w:pPr>
    <w:rPr>
      <w:color w:val="808080" w:themeColor="background1" w:themeShade="80"/>
      <w:sz w:val="16"/>
    </w:rPr>
  </w:style>
  <w:style w:type="character" w:customStyle="1" w:styleId="FootnoteTextChar">
    <w:name w:val="Footnote Text Char"/>
    <w:basedOn w:val="DefaultParagraphFont"/>
    <w:link w:val="FootnoteText"/>
    <w:uiPriority w:val="99"/>
    <w:semiHidden/>
    <w:rsid w:val="00457010"/>
    <w:rPr>
      <w:color w:val="808080" w:themeColor="background1" w:themeShade="80"/>
      <w:sz w:val="16"/>
      <w:szCs w:val="20"/>
    </w:rPr>
  </w:style>
  <w:style w:type="character" w:styleId="FootnoteReference">
    <w:name w:val="footnote reference"/>
    <w:basedOn w:val="DefaultParagraphFont"/>
    <w:uiPriority w:val="99"/>
    <w:semiHidden/>
    <w:unhideWhenUsed/>
    <w:rsid w:val="00457010"/>
    <w:rPr>
      <w:vertAlign w:val="superscript"/>
    </w:rPr>
  </w:style>
  <w:style w:type="character" w:styleId="CommentReference">
    <w:name w:val="annotation reference"/>
    <w:semiHidden/>
    <w:unhideWhenUsed/>
    <w:rsid w:val="00D26BD2"/>
    <w:rPr>
      <w:sz w:val="16"/>
      <w:szCs w:val="16"/>
    </w:rPr>
  </w:style>
  <w:style w:type="paragraph" w:styleId="CommentText">
    <w:name w:val="annotation text"/>
    <w:basedOn w:val="Normal"/>
    <w:link w:val="CommentTextChar"/>
    <w:unhideWhenUsed/>
    <w:rsid w:val="00D26BD2"/>
    <w:pPr>
      <w:widowControl w:val="0"/>
      <w:spacing w:line="240" w:lineRule="auto"/>
    </w:pPr>
    <w:rPr>
      <w:rFonts w:ascii="Courier New" w:eastAsia="Times New Roman" w:hAnsi="Courier New" w:cs="Times New Roman"/>
      <w:snapToGrid w:val="0"/>
      <w:lang w:val="en-AU"/>
    </w:rPr>
  </w:style>
  <w:style w:type="character" w:customStyle="1" w:styleId="CommentTextChar">
    <w:name w:val="Comment Text Char"/>
    <w:basedOn w:val="DefaultParagraphFont"/>
    <w:link w:val="CommentText"/>
    <w:rsid w:val="00D26BD2"/>
    <w:rPr>
      <w:rFonts w:ascii="Courier New" w:eastAsia="Times New Roman" w:hAnsi="Courier New" w:cs="Times New Roman"/>
      <w:snapToGrid w:val="0"/>
      <w:lang w:val="en-AU"/>
    </w:rPr>
  </w:style>
  <w:style w:type="paragraph" w:styleId="CommentSubject">
    <w:name w:val="annotation subject"/>
    <w:basedOn w:val="CommentText"/>
    <w:next w:val="CommentText"/>
    <w:link w:val="CommentSubjectChar"/>
    <w:uiPriority w:val="99"/>
    <w:semiHidden/>
    <w:unhideWhenUsed/>
    <w:rsid w:val="006774B5"/>
    <w:pPr>
      <w:widowControl/>
    </w:pPr>
    <w:rPr>
      <w:rFonts w:ascii="Calibri" w:eastAsiaTheme="minorHAnsi" w:hAnsi="Calibri" w:cstheme="minorBidi"/>
      <w:b/>
      <w:bCs/>
      <w:snapToGrid/>
      <w:lang w:val="nl-NL"/>
    </w:rPr>
  </w:style>
  <w:style w:type="character" w:customStyle="1" w:styleId="CommentSubjectChar">
    <w:name w:val="Comment Subject Char"/>
    <w:basedOn w:val="CommentTextChar"/>
    <w:link w:val="CommentSubject"/>
    <w:uiPriority w:val="99"/>
    <w:semiHidden/>
    <w:rsid w:val="006774B5"/>
    <w:rPr>
      <w:rFonts w:ascii="Courier New" w:eastAsia="Times New Roman" w:hAnsi="Courier New" w:cs="Times New Roman"/>
      <w:b/>
      <w:bCs/>
      <w:snapToGrid/>
      <w:lang w:val="en-AU"/>
    </w:rPr>
  </w:style>
  <w:style w:type="table" w:customStyle="1" w:styleId="TableGrid1">
    <w:name w:val="Table Grid1"/>
    <w:basedOn w:val="TableNormal"/>
    <w:next w:val="TableGrid"/>
    <w:rsid w:val="0062413C"/>
    <w:pPr>
      <w:widowControl w:val="0"/>
      <w:spacing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55A3D"/>
    <w:pPr>
      <w:spacing w:line="240" w:lineRule="auto"/>
    </w:pPr>
    <w:rPr>
      <w:rFonts w:cs="Calibri"/>
      <w:sz w:val="22"/>
      <w:szCs w:val="22"/>
      <w:lang w:eastAsia="nl-NL"/>
    </w:rPr>
  </w:style>
  <w:style w:type="paragraph" w:customStyle="1" w:styleId="Clause-Level-2">
    <w:name w:val="Clause-Level-2"/>
    <w:basedOn w:val="ListParagraph"/>
    <w:qFormat/>
    <w:rsid w:val="00E01522"/>
    <w:pPr>
      <w:numPr>
        <w:ilvl w:val="1"/>
        <w:numId w:val="8"/>
      </w:numPr>
      <w:spacing w:line="240" w:lineRule="auto"/>
      <w:contextualSpacing w:val="0"/>
    </w:pPr>
    <w:rPr>
      <w:rFonts w:asciiTheme="minorHAnsi" w:eastAsia="Times New Roman" w:hAnsiTheme="minorHAnsi" w:cs="Tahoma"/>
      <w:sz w:val="24"/>
      <w:szCs w:val="24"/>
      <w:lang w:val="en-GB" w:eastAsia="en-GB"/>
    </w:rPr>
  </w:style>
  <w:style w:type="paragraph" w:customStyle="1" w:styleId="Clause-Level-1">
    <w:name w:val="Clause-Level-1"/>
    <w:basedOn w:val="Heading1"/>
    <w:next w:val="Clause-Level-2"/>
    <w:qFormat/>
    <w:rsid w:val="00E01522"/>
    <w:pPr>
      <w:keepLines w:val="0"/>
      <w:numPr>
        <w:numId w:val="8"/>
      </w:numPr>
      <w:tabs>
        <w:tab w:val="left" w:pos="480"/>
        <w:tab w:val="left" w:pos="982"/>
        <w:tab w:val="left" w:pos="1222"/>
        <w:tab w:val="left" w:pos="3142"/>
        <w:tab w:val="left" w:pos="8302"/>
      </w:tabs>
      <w:spacing w:before="0" w:line="240" w:lineRule="auto"/>
      <w:ind w:left="0"/>
      <w:jc w:val="both"/>
    </w:pPr>
    <w:rPr>
      <w:rFonts w:asciiTheme="minorHAnsi" w:eastAsia="Times New Roman" w:hAnsiTheme="minorHAnsi" w:cs="Tahoma"/>
      <w:b w:val="0"/>
      <w:bCs w:val="0"/>
      <w:spacing w:val="-2"/>
      <w:sz w:val="24"/>
      <w:szCs w:val="24"/>
      <w:u w:val="single"/>
      <w:lang w:val="en-GB" w:eastAsia="en-GB"/>
    </w:rPr>
  </w:style>
  <w:style w:type="numbering" w:customStyle="1" w:styleId="CurrentList1">
    <w:name w:val="Current List1"/>
    <w:uiPriority w:val="99"/>
    <w:rsid w:val="00B1437B"/>
    <w:pPr>
      <w:numPr>
        <w:numId w:val="11"/>
      </w:numPr>
    </w:pPr>
  </w:style>
  <w:style w:type="table" w:customStyle="1" w:styleId="TableGrid2">
    <w:name w:val="Table Grid2"/>
    <w:basedOn w:val="TableNormal"/>
    <w:next w:val="TableGrid"/>
    <w:uiPriority w:val="59"/>
    <w:rsid w:val="00B24975"/>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933E05"/>
    <w:pPr>
      <w:numPr>
        <w:numId w:val="20"/>
      </w:numPr>
    </w:pPr>
  </w:style>
  <w:style w:type="paragraph" w:styleId="Revision">
    <w:name w:val="Revision"/>
    <w:hidden/>
    <w:uiPriority w:val="99"/>
    <w:semiHidden/>
    <w:rsid w:val="00E233A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reldhave">
      <a:dk1>
        <a:sysClr val="windowText" lastClr="000000"/>
      </a:dk1>
      <a:lt1>
        <a:sysClr val="window" lastClr="FFFFFF"/>
      </a:lt1>
      <a:dk2>
        <a:srgbClr val="4A88D2"/>
      </a:dk2>
      <a:lt2>
        <a:srgbClr val="EEECE1"/>
      </a:lt2>
      <a:accent1>
        <a:srgbClr val="3FBFCE"/>
      </a:accent1>
      <a:accent2>
        <a:srgbClr val="205765"/>
      </a:accent2>
      <a:accent3>
        <a:srgbClr val="7FCC27"/>
      </a:accent3>
      <a:accent4>
        <a:srgbClr val="5D2490"/>
      </a:accent4>
      <a:accent5>
        <a:srgbClr val="4BACC6"/>
      </a:accent5>
      <a:accent6>
        <a:srgbClr val="406122"/>
      </a:accent6>
      <a:hlink>
        <a:srgbClr val="0000FF"/>
      </a:hlink>
      <a:folHlink>
        <a:srgbClr val="800080"/>
      </a:folHlink>
    </a:clrScheme>
    <a:fontScheme name="Wereldhav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asing" ma:contentTypeID="0x010100D59DFF387A838D4EAFC524BA6EAFC11601008755865FF96919418C34E2EF851F2A75" ma:contentTypeVersion="36" ma:contentTypeDescription="" ma:contentTypeScope="" ma:versionID="78ea5f4cca6744cdffc6978c70438047">
  <xsd:schema xmlns:xsd="http://www.w3.org/2001/XMLSchema" xmlns:xs="http://www.w3.org/2001/XMLSchema" xmlns:p="http://schemas.microsoft.com/office/2006/metadata/properties" xmlns:ns2="dcf230df-a790-4e40-bd6b-ce117e347937" xmlns:ns3="8858372d-21ce-4215-9eea-0849adc440bb" targetNamespace="http://schemas.microsoft.com/office/2006/metadata/properties" ma:root="true" ma:fieldsID="88bd851e3f322383f63a635539fe45e8" ns2:_="" ns3:_="">
    <xsd:import namespace="dcf230df-a790-4e40-bd6b-ce117e347937"/>
    <xsd:import namespace="8858372d-21ce-4215-9eea-0849adc440bb"/>
    <xsd:element name="properties">
      <xsd:complexType>
        <xsd:sequence>
          <xsd:element name="documentManagement">
            <xsd:complexType>
              <xsd:all>
                <xsd:element ref="ns2:Leasing_x0020_type" minOccurs="0"/>
                <xsd:element ref="ns3:Month" minOccurs="0"/>
                <xsd:element ref="ns3:Year" minOccurs="0"/>
                <xsd:element ref="ns2:Signed" minOccurs="0"/>
                <xsd:element ref="ns3:_dlc_DocId" minOccurs="0"/>
                <xsd:element ref="ns3:_dlc_DocIdUrl" minOccurs="0"/>
                <xsd:element ref="ns2:a388941611924074b548a1e1130f25fb" minOccurs="0"/>
                <xsd:element ref="ns3:_dlc_DocIdPersistId" minOccurs="0"/>
                <xsd:element ref="ns2:l86fcbf8e71645ca9c441f017a9ce040" minOccurs="0"/>
                <xsd:element ref="ns3:TaxCatchAll" minOccurs="0"/>
                <xsd:element ref="ns3:TaxCatchAllLabel" minOccurs="0"/>
                <xsd:element ref="ns2:gef820f6a17b449e9a818611b06cc544" minOccurs="0"/>
                <xsd:element ref="ns2:Property" minOccurs="0"/>
                <xsd:element ref="ns2:MediaServiceMetadata" minOccurs="0"/>
                <xsd:element ref="ns2:MediaServiceFastMetadata" minOccurs="0"/>
                <xsd:element ref="ns2:Salesforce_x0020_Accounts" minOccurs="0"/>
                <xsd:element ref="ns2:Salesforce_x0020_Shopnames" minOccurs="0"/>
                <xsd:element ref="ns2:Salesforce_x0020_Units" minOccurs="0"/>
                <xsd:element ref="ns2:Salesforce_x0020_Leasing_x0020_Type" minOccurs="0"/>
                <xsd:element ref="ns2:Salesforce_x0020_Month" minOccurs="0"/>
                <xsd:element ref="ns2:Salesforce_x0020_Year" minOccurs="0"/>
                <xsd:element ref="ns2:Salesforce_x0020_Yearr"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230df-a790-4e40-bd6b-ce117e347937" elementFormDefault="qualified">
    <xsd:import namespace="http://schemas.microsoft.com/office/2006/documentManagement/types"/>
    <xsd:import namespace="http://schemas.microsoft.com/office/infopath/2007/PartnerControls"/>
    <xsd:element name="Leasing_x0020_type" ma:index="1" nillable="true" ma:displayName="Leasing type" ma:format="Dropdown" ma:internalName="Leasing_x0020_type">
      <xsd:simpleType>
        <xsd:restriction base="dms:Choice">
          <xsd:enumeration value="Appendix"/>
          <xsd:enumeration value="Assignment"/>
          <xsd:enumeration value="Automatic Payment"/>
          <xsd:enumeration value="Chamber of Commerce"/>
          <xsd:enumeration value="Contract"/>
          <xsd:enumeration value="Correspondence"/>
          <xsd:enumeration value="Guarantee"/>
          <xsd:enumeration value="Heating Supply Agreement"/>
          <xsd:enumeration value="Inspection Report"/>
          <xsd:enumeration value="Loan Agreement"/>
          <xsd:enumeration value="Payment Agreement"/>
          <xsd:enumeration value="Petition"/>
          <xsd:enumeration value="Proposal"/>
          <xsd:enumeration value="Termination Agreement"/>
          <xsd:enumeration value="Termination Letter"/>
          <xsd:enumeration value="Turnover"/>
        </xsd:restriction>
      </xsd:simpleType>
    </xsd:element>
    <xsd:element name="Signed" ma:index="7" nillable="true" ma:displayName="Signed" ma:default="0" ma:internalName="Signed">
      <xsd:simpleType>
        <xsd:restriction base="dms:Boolean"/>
      </xsd:simpleType>
    </xsd:element>
    <xsd:element name="a388941611924074b548a1e1130f25fb" ma:index="15" nillable="true" ma:taxonomy="true" ma:internalName="a388941611924074b548a1e1130f25fb" ma:taxonomyFieldName="Accounts" ma:displayName="Accounts" ma:default="" ma:fieldId="{a3889416-1192-4074-b548-a1e1130f25fb}" ma:sspId="ee068018-dbf6-4442-8bdd-14b543315d78" ma:termSetId="7320740e-6d4f-4f41-a6b7-293b21bcfba0" ma:anchorId="00000000-0000-0000-0000-000000000000" ma:open="false" ma:isKeyword="false">
      <xsd:complexType>
        <xsd:sequence>
          <xsd:element ref="pc:Terms" minOccurs="0" maxOccurs="1"/>
        </xsd:sequence>
      </xsd:complexType>
    </xsd:element>
    <xsd:element name="l86fcbf8e71645ca9c441f017a9ce040" ma:index="17" nillable="true" ma:taxonomy="true" ma:internalName="l86fcbf8e71645ca9c441f017a9ce040" ma:taxonomyFieldName="Units" ma:displayName="Units" ma:default="" ma:fieldId="{586fcbf8-e716-45ca-9c44-1f017a9ce040}" ma:taxonomyMulti="true" ma:sspId="ee068018-dbf6-4442-8bdd-14b543315d78" ma:termSetId="b37ecbb5-8c7d-4298-86d4-356789b0254a" ma:anchorId="00000000-0000-0000-0000-000000000000" ma:open="false" ma:isKeyword="false">
      <xsd:complexType>
        <xsd:sequence>
          <xsd:element ref="pc:Terms" minOccurs="0" maxOccurs="1"/>
        </xsd:sequence>
      </xsd:complexType>
    </xsd:element>
    <xsd:element name="gef820f6a17b449e9a818611b06cc544" ma:index="22" nillable="true" ma:taxonomy="true" ma:internalName="gef820f6a17b449e9a818611b06cc544" ma:taxonomyFieldName="Shopnames" ma:displayName="Shopnames" ma:default="" ma:fieldId="{0ef820f6-a17b-449e-9a81-8611b06cc544}" ma:taxonomyMulti="true" ma:sspId="ee068018-dbf6-4442-8bdd-14b543315d78" ma:termSetId="324a070e-4026-4507-ad8a-6f1819e1e479" ma:anchorId="00000000-0000-0000-0000-000000000000" ma:open="false" ma:isKeyword="false">
      <xsd:complexType>
        <xsd:sequence>
          <xsd:element ref="pc:Terms" minOccurs="0" maxOccurs="1"/>
        </xsd:sequence>
      </xsd:complexType>
    </xsd:element>
    <xsd:element name="Property" ma:index="23" nillable="true" ma:displayName="Property" ma:internalName="Property">
      <xsd:simpleType>
        <xsd:restriction base="dms:Text"/>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alesforce_x0020_Accounts" ma:index="26" nillable="true" ma:displayName="Salesforce Accounts" ma:internalName="Salesforce_x0020_Accounts">
      <xsd:simpleType>
        <xsd:restriction base="dms:Text"/>
      </xsd:simpleType>
    </xsd:element>
    <xsd:element name="Salesforce_x0020_Shopnames" ma:index="27" nillable="true" ma:displayName="Salesforce Shopnames" ma:internalName="Salesforce_x0020_Shopnames">
      <xsd:simpleType>
        <xsd:restriction base="dms:Text"/>
      </xsd:simpleType>
    </xsd:element>
    <xsd:element name="Salesforce_x0020_Units" ma:index="28" nillable="true" ma:displayName="Salesforce Units" ma:internalName="Salesforce_x0020_Units">
      <xsd:simpleType>
        <xsd:restriction base="dms:Text"/>
      </xsd:simpleType>
    </xsd:element>
    <xsd:element name="Salesforce_x0020_Leasing_x0020_Type" ma:index="29" nillable="true" ma:displayName="Salesforce Leasing Type" ma:internalName="Salesforce_x0020_Leasing_x0020_Type">
      <xsd:simpleType>
        <xsd:restriction base="dms:Text"/>
      </xsd:simpleType>
    </xsd:element>
    <xsd:element name="Salesforce_x0020_Month" ma:index="30" nillable="true" ma:displayName="Salesforce Month" ma:internalName="Salesforce_x0020_Month">
      <xsd:simpleType>
        <xsd:restriction base="dms:Text"/>
      </xsd:simpleType>
    </xsd:element>
    <xsd:element name="Salesforce_x0020_Year" ma:index="31" nillable="true" ma:displayName="Salesforce Year" ma:internalName="Salesforce_x0020_Year">
      <xsd:simpleType>
        <xsd:restriction base="dms:Text"/>
      </xsd:simpleType>
    </xsd:element>
    <xsd:element name="Salesforce_x0020_Yearr" ma:index="32" nillable="true" ma:displayName="Salesforce Yearr" ma:internalName="Salesforce_x0020_Yearr">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8372d-21ce-4215-9eea-0849adc440bb" elementFormDefault="qualified">
    <xsd:import namespace="http://schemas.microsoft.com/office/2006/documentManagement/types"/>
    <xsd:import namespace="http://schemas.microsoft.com/office/infopath/2007/PartnerControls"/>
    <xsd:element name="Month" ma:index="5" nillable="true" ma:displayName="Month" ma:format="Dropdown" ma:internalName="Month">
      <xsd:simpleType>
        <xsd:restriction base="dms:Choice">
          <xsd:enumeration value="Januari"/>
          <xsd:enumeration value="Februari"/>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6" nillable="true" ma:displayName="Year" ma:default="[today]" ma:format="DateTime" ma:internalName="Year">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15b3f7e2-c771-4199-b7e0-853c59ab0d93}" ma:internalName="TaxCatchAll" ma:showField="CatchAllData" ma:web="8858372d-21ce-4215-9eea-0849adc440b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15b3f7e2-c771-4199-b7e0-853c59ab0d93}" ma:internalName="TaxCatchAllLabel" ma:readOnly="true" ma:showField="CatchAllDataLabel" ma:web="8858372d-21ce-4215-9eea-0849adc44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58372d-21ce-4215-9eea-0849adc440bb" xsi:nil="true"/>
    <Salesforce_x0020_Leasing_x0020_Type xmlns="dcf230df-a790-4e40-bd6b-ce117e347937" xsi:nil="true"/>
    <Signed xmlns="dcf230df-a790-4e40-bd6b-ce117e347937">false</Signed>
    <a388941611924074b548a1e1130f25fb xmlns="dcf230df-a790-4e40-bd6b-ce117e347937">
      <Terms xmlns="http://schemas.microsoft.com/office/infopath/2007/PartnerControls"/>
    </a388941611924074b548a1e1130f25fb>
    <Salesforce_x0020_Month xmlns="dcf230df-a790-4e40-bd6b-ce117e347937" xsi:nil="true"/>
    <Salesforce_x0020_Year xmlns="dcf230df-a790-4e40-bd6b-ce117e347937" xsi:nil="true"/>
    <l86fcbf8e71645ca9c441f017a9ce040 xmlns="dcf230df-a790-4e40-bd6b-ce117e347937">
      <Terms xmlns="http://schemas.microsoft.com/office/infopath/2007/PartnerControls"/>
    </l86fcbf8e71645ca9c441f017a9ce040>
    <Salesforce_x0020_Yearr xmlns="dcf230df-a790-4e40-bd6b-ce117e347937" xsi:nil="true"/>
    <Salesforce_x0020_Units xmlns="dcf230df-a790-4e40-bd6b-ce117e347937" xsi:nil="true"/>
    <Leasing_x0020_type xmlns="dcf230df-a790-4e40-bd6b-ce117e347937" xsi:nil="true"/>
    <Property xmlns="dcf230df-a790-4e40-bd6b-ce117e347937" xsi:nil="true"/>
    <Salesforce_x0020_Shopnames xmlns="dcf230df-a790-4e40-bd6b-ce117e347937" xsi:nil="true"/>
    <Year xmlns="8858372d-21ce-4215-9eea-0849adc440bb" xsi:nil="true"/>
    <Salesforce_x0020_Accounts xmlns="dcf230df-a790-4e40-bd6b-ce117e347937" xsi:nil="true"/>
    <gef820f6a17b449e9a818611b06cc544 xmlns="dcf230df-a790-4e40-bd6b-ce117e347937">
      <Terms xmlns="http://schemas.microsoft.com/office/infopath/2007/PartnerControls"/>
    </gef820f6a17b449e9a818611b06cc544>
    <Month xmlns="8858372d-21ce-4215-9eea-0849adc440bb" xsi:nil="true"/>
    <_dlc_DocId xmlns="8858372d-21ce-4215-9eea-0849adc440bb">WMNL-1483111713-1373</_dlc_DocId>
    <_dlc_DocIdUrl xmlns="8858372d-21ce-4215-9eea-0849adc440bb">
      <Url>https://wereldhave.sharepoint.com/sites/netherlands/_layouts/15/DocIdRedir.aspx?ID=WMNL-1483111713-1373</Url>
      <Description>WMNL-1483111713-1373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cmappings>
  <company>Wereldhave Management Nederland B.V.</company>
</ccmapping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D4218-1BB3-4AAB-9D7E-6549CED3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230df-a790-4e40-bd6b-ce117e347937"/>
    <ds:schemaRef ds:uri="8858372d-21ce-4215-9eea-0849adc44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54B05-05BF-4092-8C09-D9AAF4287290}">
  <ds:schemaRefs>
    <ds:schemaRef ds:uri="http://schemas.microsoft.com/office/2006/metadata/properties"/>
    <ds:schemaRef ds:uri="http://schemas.microsoft.com/office/infopath/2007/PartnerControls"/>
    <ds:schemaRef ds:uri="8858372d-21ce-4215-9eea-0849adc440bb"/>
    <ds:schemaRef ds:uri="dcf230df-a790-4e40-bd6b-ce117e347937"/>
  </ds:schemaRefs>
</ds:datastoreItem>
</file>

<file path=customXml/itemProps3.xml><?xml version="1.0" encoding="utf-8"?>
<ds:datastoreItem xmlns:ds="http://schemas.openxmlformats.org/officeDocument/2006/customXml" ds:itemID="{6E75FF73-B139-4E59-BE5E-8CE10B4F0BEB}">
  <ds:schemaRefs>
    <ds:schemaRef ds:uri="http://schemas.microsoft.com/sharepoint/events"/>
  </ds:schemaRefs>
</ds:datastoreItem>
</file>

<file path=customXml/itemProps4.xml><?xml version="1.0" encoding="utf-8"?>
<ds:datastoreItem xmlns:ds="http://schemas.openxmlformats.org/officeDocument/2006/customXml" ds:itemID="{4614B8F1-CE80-489E-97FD-413E3FC3EFC1}">
  <ds:schemaRefs>
    <ds:schemaRef ds:uri="http://schemas.openxmlformats.org/officeDocument/2006/bibliography"/>
  </ds:schemaRefs>
</ds:datastoreItem>
</file>

<file path=customXml/itemProps5.xml><?xml version="1.0" encoding="utf-8"?>
<ds:datastoreItem xmlns:ds="http://schemas.openxmlformats.org/officeDocument/2006/customXml" ds:itemID="{0E9989E5-96D9-40CC-AB4E-B7149EC42FE0}">
  <ds:schemaRefs/>
</ds:datastoreItem>
</file>

<file path=customXml/itemProps6.xml><?xml version="1.0" encoding="utf-8"?>
<ds:datastoreItem xmlns:ds="http://schemas.openxmlformats.org/officeDocument/2006/customXml" ds:itemID="{498454A1-9EC6-4375-9CED-7D0A5B09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Flores Automatisering</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Workum, Frans van</dc:creator>
  <cp:keywords/>
  <cp:lastModifiedBy>Verwer, Sanne</cp:lastModifiedBy>
  <cp:revision>2</cp:revision>
  <dcterms:created xsi:type="dcterms:W3CDTF">2025-05-15T10:48:00Z</dcterms:created>
  <dcterms:modified xsi:type="dcterms:W3CDTF">2025-05-15T10:48:00Z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
  </property>
  <property fmtid="{D5CDD505-2E9C-101B-9397-08002B2CF9AE}" pid="3" name="Account_0">
    <vt:lpwstr/>
  </property>
  <property fmtid="{D5CDD505-2E9C-101B-9397-08002B2CF9AE}" pid="4" name="AuthorIds_UIVersion_3">
    <vt:lpwstr>540</vt:lpwstr>
  </property>
  <property fmtid="{D5CDD505-2E9C-101B-9397-08002B2CF9AE}" pid="5" name="Contact">
    <vt:lpwstr/>
  </property>
  <property fmtid="{D5CDD505-2E9C-101B-9397-08002B2CF9AE}" pid="6" name="Contact_0">
    <vt:lpwstr/>
  </property>
  <property fmtid="{D5CDD505-2E9C-101B-9397-08002B2CF9AE}" pid="7" name="ContentTypeId">
    <vt:lpwstr>0x010100D59DFF387A838D4EAFC524BA6EAFC11601008755865FF96919418C34E2EF851F2A75</vt:lpwstr>
  </property>
  <property fmtid="{D5CDD505-2E9C-101B-9397-08002B2CF9AE}" pid="8" name="Document Category">
    <vt:lpwstr>Correspondence</vt:lpwstr>
  </property>
  <property fmtid="{D5CDD505-2E9C-101B-9397-08002B2CF9AE}" pid="9" name="IP">
    <vt:lpwstr/>
  </property>
  <property fmtid="{D5CDD505-2E9C-101B-9397-08002B2CF9AE}" pid="10" name="IP_0">
    <vt:lpwstr/>
  </property>
  <property fmtid="{D5CDD505-2E9C-101B-9397-08002B2CF9AE}" pid="11" name="Property">
    <vt:lpwstr/>
  </property>
  <property fmtid="{D5CDD505-2E9C-101B-9397-08002B2CF9AE}" pid="12" name="Property_0">
    <vt:lpwstr/>
  </property>
  <property fmtid="{D5CDD505-2E9C-101B-9397-08002B2CF9AE}" pid="13" name="TaxCatchAll">
    <vt:lpwstr/>
  </property>
  <property fmtid="{D5CDD505-2E9C-101B-9397-08002B2CF9AE}" pid="14" name="Unit">
    <vt:lpwstr/>
  </property>
  <property fmtid="{D5CDD505-2E9C-101B-9397-08002B2CF9AE}" pid="15" name="Unit_0">
    <vt:lpwstr/>
  </property>
  <property fmtid="{D5CDD505-2E9C-101B-9397-08002B2CF9AE}" pid="16" name="WH_Department">
    <vt:lpwstr>General</vt:lpwstr>
  </property>
  <property fmtid="{D5CDD505-2E9C-101B-9397-08002B2CF9AE}" pid="17" name="_dlc_DocIdItemGuid">
    <vt:lpwstr>60b145e2-bddf-43d0-8668-5db7ebaf3678</vt:lpwstr>
  </property>
  <property fmtid="{D5CDD505-2E9C-101B-9397-08002B2CF9AE}" pid="18" name="Units">
    <vt:lpwstr/>
  </property>
  <property fmtid="{D5CDD505-2E9C-101B-9397-08002B2CF9AE}" pid="19" name="Shop_x0020_names">
    <vt:lpwstr/>
  </property>
  <property fmtid="{D5CDD505-2E9C-101B-9397-08002B2CF9AE}" pid="20" name="Property_x002d_ID">
    <vt:lpwstr/>
  </property>
  <property fmtid="{D5CDD505-2E9C-101B-9397-08002B2CF9AE}" pid="21" name="n928fd01421b42ceb79d7ff8b0a344a1">
    <vt:lpwstr/>
  </property>
  <property fmtid="{D5CDD505-2E9C-101B-9397-08002B2CF9AE}" pid="22" name="l4c98adcc46c47818e5a4f98e52141b5">
    <vt:lpwstr/>
  </property>
  <property fmtid="{D5CDD505-2E9C-101B-9397-08002B2CF9AE}" pid="23" name="Shopnames">
    <vt:lpwstr/>
  </property>
  <property fmtid="{D5CDD505-2E9C-101B-9397-08002B2CF9AE}" pid="24" name="Accounts">
    <vt:lpwstr/>
  </property>
  <property fmtid="{D5CDD505-2E9C-101B-9397-08002B2CF9AE}" pid="25" name="Shop names">
    <vt:lpwstr/>
  </property>
  <property fmtid="{D5CDD505-2E9C-101B-9397-08002B2CF9AE}" pid="26" name="Property-ID">
    <vt:lpwstr/>
  </property>
</Properties>
</file>